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24" w:rsidRDefault="00D47224" w:rsidP="00D47224">
      <w:pPr>
        <w:jc w:val="center"/>
        <w:rPr>
          <w:rFonts w:ascii="Cambria" w:hAnsi="Cambria"/>
          <w:sz w:val="36"/>
          <w:szCs w:val="36"/>
        </w:rPr>
      </w:pPr>
      <w:r w:rsidRPr="00A2640B">
        <w:rPr>
          <w:rFonts w:ascii="Cambria" w:hAnsi="Cambria"/>
          <w:sz w:val="36"/>
          <w:szCs w:val="36"/>
        </w:rPr>
        <w:t>DOM ZA STARIJE OSOBE TRNJE</w:t>
      </w:r>
    </w:p>
    <w:p w:rsidR="00D47224" w:rsidRPr="00A2640B" w:rsidRDefault="00D47224" w:rsidP="00D47224">
      <w:pPr>
        <w:jc w:val="center"/>
        <w:rPr>
          <w:rFonts w:ascii="Cambria" w:hAnsi="Cambria"/>
          <w:sz w:val="36"/>
          <w:szCs w:val="36"/>
        </w:rPr>
      </w:pPr>
      <w:r>
        <w:rPr>
          <w:rFonts w:ascii="Cambria" w:hAnsi="Cambria"/>
          <w:sz w:val="36"/>
          <w:szCs w:val="36"/>
        </w:rPr>
        <w:t>Zagreb, Poljička ulica 12</w:t>
      </w:r>
    </w:p>
    <w:p w:rsidR="00D47224" w:rsidRPr="000E20FD" w:rsidRDefault="00D47224" w:rsidP="00D47224">
      <w:pPr>
        <w:rPr>
          <w:rFonts w:ascii="Cambria" w:hAnsi="Cambria" w:cs="Calibri"/>
          <w:sz w:val="36"/>
          <w:szCs w:val="36"/>
        </w:rPr>
      </w:pPr>
    </w:p>
    <w:p w:rsidR="00D47224" w:rsidRPr="000E20FD" w:rsidRDefault="00D47224" w:rsidP="00D47224">
      <w:pPr>
        <w:jc w:val="center"/>
        <w:rPr>
          <w:rFonts w:ascii="Cambria" w:hAnsi="Cambria"/>
          <w:b/>
          <w:sz w:val="56"/>
          <w:szCs w:val="56"/>
        </w:rPr>
      </w:pPr>
    </w:p>
    <w:p w:rsidR="00D47224" w:rsidRPr="000E20FD" w:rsidRDefault="00D47224" w:rsidP="00D47224">
      <w:pPr>
        <w:jc w:val="center"/>
        <w:rPr>
          <w:rFonts w:ascii="Cambria" w:hAnsi="Cambria"/>
          <w:b/>
          <w:sz w:val="56"/>
          <w:szCs w:val="56"/>
        </w:rPr>
      </w:pPr>
    </w:p>
    <w:p w:rsidR="00D47224" w:rsidRPr="000E20FD" w:rsidRDefault="00D47224" w:rsidP="00D47224">
      <w:pPr>
        <w:jc w:val="center"/>
        <w:rPr>
          <w:rFonts w:ascii="Cambria" w:hAnsi="Cambria"/>
          <w:b/>
          <w:sz w:val="56"/>
          <w:szCs w:val="56"/>
        </w:rPr>
      </w:pPr>
    </w:p>
    <w:p w:rsidR="00D47224" w:rsidRPr="000E20FD" w:rsidRDefault="00D47224" w:rsidP="00D47224">
      <w:pPr>
        <w:jc w:val="center"/>
        <w:rPr>
          <w:rFonts w:ascii="Cambria" w:hAnsi="Cambria"/>
          <w:b/>
          <w:sz w:val="56"/>
          <w:szCs w:val="56"/>
        </w:rPr>
      </w:pPr>
    </w:p>
    <w:p w:rsidR="00D47224" w:rsidRPr="000E20FD" w:rsidRDefault="00D47224" w:rsidP="00D47224">
      <w:pPr>
        <w:jc w:val="center"/>
        <w:rPr>
          <w:rFonts w:ascii="Cambria" w:hAnsi="Cambria"/>
          <w:b/>
          <w:sz w:val="56"/>
          <w:szCs w:val="56"/>
        </w:rPr>
      </w:pPr>
    </w:p>
    <w:p w:rsidR="00D47224" w:rsidRPr="000E20FD" w:rsidRDefault="00D47224" w:rsidP="00D47224">
      <w:pPr>
        <w:rPr>
          <w:rFonts w:ascii="Cambria" w:hAnsi="Cambria"/>
          <w:b/>
          <w:sz w:val="56"/>
          <w:szCs w:val="56"/>
        </w:rPr>
      </w:pPr>
    </w:p>
    <w:p w:rsidR="00D47224" w:rsidRPr="000E20FD" w:rsidRDefault="00D47224" w:rsidP="00D47224">
      <w:pPr>
        <w:jc w:val="center"/>
        <w:rPr>
          <w:rFonts w:ascii="Cambria" w:hAnsi="Cambria"/>
          <w:b/>
          <w:sz w:val="56"/>
          <w:szCs w:val="56"/>
        </w:rPr>
      </w:pPr>
    </w:p>
    <w:p w:rsidR="00D47224" w:rsidRPr="000E20FD" w:rsidRDefault="00D47224" w:rsidP="00D47224">
      <w:pPr>
        <w:jc w:val="center"/>
        <w:outlineLvl w:val="0"/>
        <w:rPr>
          <w:rFonts w:ascii="Cambria" w:hAnsi="Cambria" w:cs="Calibri"/>
          <w:b/>
          <w:sz w:val="48"/>
          <w:szCs w:val="48"/>
        </w:rPr>
      </w:pPr>
      <w:r w:rsidRPr="000E20FD">
        <w:rPr>
          <w:rFonts w:ascii="Cambria" w:hAnsi="Cambria" w:cs="Calibri"/>
          <w:b/>
          <w:sz w:val="48"/>
          <w:szCs w:val="48"/>
        </w:rPr>
        <w:t xml:space="preserve">IZVJEŠTAJ O RADU </w:t>
      </w:r>
    </w:p>
    <w:p w:rsidR="00D47224" w:rsidRPr="000E20FD" w:rsidRDefault="00D47224" w:rsidP="00D47224">
      <w:pPr>
        <w:jc w:val="center"/>
        <w:outlineLvl w:val="0"/>
        <w:rPr>
          <w:rFonts w:ascii="Cambria" w:hAnsi="Cambria" w:cs="Calibri"/>
          <w:b/>
          <w:sz w:val="56"/>
          <w:szCs w:val="56"/>
        </w:rPr>
      </w:pPr>
      <w:r w:rsidRPr="000E20FD">
        <w:rPr>
          <w:rFonts w:ascii="Cambria" w:hAnsi="Cambria" w:cs="Calibri"/>
          <w:b/>
          <w:sz w:val="48"/>
          <w:szCs w:val="48"/>
        </w:rPr>
        <w:t>DOMA ZA STARIJE OSOBE TRNJE</w:t>
      </w:r>
    </w:p>
    <w:p w:rsidR="00D47224" w:rsidRPr="000E20FD" w:rsidRDefault="00D47224" w:rsidP="00D47224">
      <w:pPr>
        <w:rPr>
          <w:rFonts w:ascii="Cambria" w:hAnsi="Cambria" w:cs="Calibri"/>
        </w:rPr>
      </w:pPr>
    </w:p>
    <w:p w:rsidR="00D47224" w:rsidRPr="000E20FD" w:rsidRDefault="00446EF0" w:rsidP="00D47224">
      <w:pPr>
        <w:jc w:val="center"/>
        <w:rPr>
          <w:rFonts w:ascii="Calibri" w:hAnsi="Calibri" w:cs="Calibri"/>
          <w:b/>
          <w:sz w:val="48"/>
          <w:szCs w:val="48"/>
        </w:rPr>
      </w:pPr>
      <w:r>
        <w:rPr>
          <w:rFonts w:ascii="Cambria" w:hAnsi="Cambria" w:cs="Calibri"/>
          <w:b/>
          <w:sz w:val="48"/>
          <w:szCs w:val="48"/>
        </w:rPr>
        <w:t>2021</w:t>
      </w:r>
      <w:r w:rsidR="00D47224" w:rsidRPr="000E20FD">
        <w:rPr>
          <w:rFonts w:ascii="Cambria" w:hAnsi="Cambria" w:cs="Calibri"/>
          <w:b/>
          <w:sz w:val="48"/>
          <w:szCs w:val="48"/>
        </w:rPr>
        <w:t>. GODINA</w:t>
      </w:r>
    </w:p>
    <w:p w:rsidR="00D47224" w:rsidRDefault="00D47224" w:rsidP="00D47224"/>
    <w:p w:rsidR="00D47224" w:rsidRDefault="00D47224" w:rsidP="00D47224"/>
    <w:p w:rsidR="00D47224" w:rsidRDefault="00D47224" w:rsidP="00D47224"/>
    <w:p w:rsidR="00D47224" w:rsidRDefault="00D47224" w:rsidP="00D47224"/>
    <w:p w:rsidR="00D47224" w:rsidRDefault="00D47224" w:rsidP="00D47224"/>
    <w:p w:rsidR="00D47224" w:rsidRDefault="00D47224" w:rsidP="00D47224"/>
    <w:p w:rsidR="00D47224" w:rsidRDefault="00D47224" w:rsidP="00D47224"/>
    <w:p w:rsidR="00D47224" w:rsidRDefault="00D47224" w:rsidP="00D47224"/>
    <w:p w:rsidR="00D47224" w:rsidRDefault="00D47224" w:rsidP="00D47224"/>
    <w:p w:rsidR="00D47224" w:rsidRDefault="00D47224" w:rsidP="00D47224"/>
    <w:p w:rsidR="00D47224" w:rsidRDefault="00D47224" w:rsidP="00D47224"/>
    <w:p w:rsidR="00D47224" w:rsidRDefault="00D47224" w:rsidP="00D47224"/>
    <w:p w:rsidR="00D47224" w:rsidRDefault="00D47224" w:rsidP="00D47224"/>
    <w:p w:rsidR="00D47224" w:rsidRDefault="00D47224" w:rsidP="00D47224"/>
    <w:p w:rsidR="00D47224" w:rsidRDefault="00D47224" w:rsidP="00D47224">
      <w:pPr>
        <w:rPr>
          <w:sz w:val="28"/>
          <w:szCs w:val="28"/>
        </w:rPr>
      </w:pPr>
    </w:p>
    <w:p w:rsidR="00D47224" w:rsidRDefault="00D47224" w:rsidP="00D47224">
      <w:pPr>
        <w:rPr>
          <w:sz w:val="28"/>
          <w:szCs w:val="28"/>
        </w:rPr>
      </w:pPr>
    </w:p>
    <w:p w:rsidR="00D47224" w:rsidRDefault="00D47224" w:rsidP="00D47224">
      <w:pPr>
        <w:rPr>
          <w:sz w:val="28"/>
          <w:szCs w:val="28"/>
        </w:rPr>
      </w:pPr>
    </w:p>
    <w:p w:rsidR="00D47224" w:rsidRPr="00611CF6" w:rsidRDefault="00D47224" w:rsidP="00D47224">
      <w:pPr>
        <w:rPr>
          <w:sz w:val="28"/>
          <w:szCs w:val="28"/>
        </w:rPr>
      </w:pPr>
    </w:p>
    <w:p w:rsidR="00D47224" w:rsidRDefault="00DD52B2" w:rsidP="00D47224">
      <w:pPr>
        <w:rPr>
          <w:rFonts w:ascii="Cambria" w:hAnsi="Cambria"/>
          <w:sz w:val="36"/>
          <w:szCs w:val="36"/>
        </w:rPr>
      </w:pPr>
      <w:r>
        <w:rPr>
          <w:rFonts w:ascii="Cambria" w:hAnsi="Cambria"/>
          <w:sz w:val="36"/>
          <w:szCs w:val="36"/>
        </w:rPr>
        <w:t>Prosinac 2021</w:t>
      </w:r>
      <w:r w:rsidR="00D47224" w:rsidRPr="000E20FD">
        <w:rPr>
          <w:rFonts w:ascii="Cambria" w:hAnsi="Cambria"/>
          <w:sz w:val="36"/>
          <w:szCs w:val="36"/>
        </w:rPr>
        <w:t>.</w:t>
      </w:r>
    </w:p>
    <w:p w:rsidR="00D47224" w:rsidRPr="000E20FD" w:rsidRDefault="00D47224" w:rsidP="00D47224">
      <w:pPr>
        <w:rPr>
          <w:rFonts w:ascii="Cambria" w:hAnsi="Cambria"/>
          <w:sz w:val="36"/>
          <w:szCs w:val="36"/>
        </w:rPr>
      </w:pPr>
    </w:p>
    <w:p w:rsidR="00DD52B2" w:rsidRDefault="00CE7094" w:rsidP="00DD52B2">
      <w:pPr>
        <w:rPr>
          <w:rFonts w:ascii="Cambria" w:hAnsi="Cambria"/>
          <w:b/>
        </w:rPr>
      </w:pPr>
      <w:r>
        <w:rPr>
          <w:rFonts w:ascii="Cambria" w:hAnsi="Cambria"/>
          <w:b/>
        </w:rPr>
        <w:lastRenderedPageBreak/>
        <w:t>OSNOVNI PODACI</w:t>
      </w:r>
    </w:p>
    <w:p w:rsidR="00DD52B2" w:rsidRDefault="00CE7094" w:rsidP="00DD52B2">
      <w:pPr>
        <w:rPr>
          <w:rFonts w:ascii="Cambria" w:hAnsi="Cambria"/>
          <w:b/>
        </w:rPr>
      </w:pPr>
      <w:r>
        <w:rPr>
          <w:rFonts w:ascii="Cambria" w:hAnsi="Cambria"/>
          <w:b/>
        </w:rPr>
        <w:t>DJELOKRUG I UNUTARNJE USTROJSTVO</w:t>
      </w:r>
    </w:p>
    <w:p w:rsidR="00DD52B2" w:rsidRDefault="00DD52B2" w:rsidP="00DD52B2">
      <w:pPr>
        <w:rPr>
          <w:rFonts w:ascii="Cambria" w:hAnsi="Cambria"/>
          <w:b/>
        </w:rPr>
      </w:pPr>
    </w:p>
    <w:p w:rsidR="00DD52B2" w:rsidRDefault="00DD52B2" w:rsidP="00446EF0">
      <w:pPr>
        <w:jc w:val="both"/>
        <w:rPr>
          <w:rFonts w:ascii="Cambria" w:hAnsi="Cambria"/>
        </w:rPr>
      </w:pPr>
      <w:r>
        <w:rPr>
          <w:rFonts w:ascii="Cambria" w:hAnsi="Cambria"/>
        </w:rPr>
        <w:t xml:space="preserve">     Dom za starije osobe Trnje je javna ustanova koja obavlja djelatnost pružanja socijalnih usluga starijim osobama u skladu sa odredbama zakona o socijalnoj skrbi ( Narodne novine 157/13,  152/14,  99/15,  52/19,  16/17,  130/17,  98/19,  i  64/20 ). Osnovan je odlukom Skupštine Zajednice mirovinskog i invalidskog osiguranja Republike Hrvatske iz 1972. Stupanjem na snagu Zakona o ustanovama ( Narodne novine 76/93 ) osnivač je postala Republika Hrvatska, a početkom 2002.  Osnivačka prava su prenesena na Grad Zagreb.</w:t>
      </w:r>
    </w:p>
    <w:p w:rsidR="00DD52B2" w:rsidRDefault="00DD52B2" w:rsidP="00DD52B2">
      <w:pPr>
        <w:rPr>
          <w:rFonts w:ascii="Cambria" w:hAnsi="Cambria"/>
        </w:rPr>
      </w:pPr>
    </w:p>
    <w:p w:rsidR="00DD52B2" w:rsidRDefault="00DD52B2" w:rsidP="00446EF0">
      <w:pPr>
        <w:jc w:val="both"/>
        <w:rPr>
          <w:rFonts w:ascii="Cambria" w:hAnsi="Cambria"/>
        </w:rPr>
      </w:pPr>
      <w:r>
        <w:rPr>
          <w:rFonts w:ascii="Cambria" w:hAnsi="Cambria"/>
        </w:rPr>
        <w:t xml:space="preserve">    Djelokrug i unutarnje ustrojstvo Doma utvrđeni su statutom koji je donijelo Upravno vijeće u listopadu 2014. Te Izmjenama i dopunama Statuta u rujnu 2015., na koje je Grad dao suglasnost. </w:t>
      </w:r>
    </w:p>
    <w:p w:rsidR="00446EF0" w:rsidRDefault="00446EF0" w:rsidP="00446EF0">
      <w:pPr>
        <w:jc w:val="both"/>
        <w:rPr>
          <w:rFonts w:ascii="Cambria" w:hAnsi="Cambria"/>
        </w:rPr>
      </w:pPr>
    </w:p>
    <w:p w:rsidR="00DD52B2" w:rsidRDefault="00DD52B2" w:rsidP="00DD52B2">
      <w:pPr>
        <w:rPr>
          <w:rFonts w:ascii="Cambria" w:hAnsi="Cambria"/>
        </w:rPr>
      </w:pPr>
      <w:r>
        <w:rPr>
          <w:rFonts w:ascii="Cambria" w:hAnsi="Cambria"/>
        </w:rPr>
        <w:t xml:space="preserve">Djelatnost Doma, u okviru usluge smještaja obuhvaća: </w:t>
      </w:r>
    </w:p>
    <w:p w:rsidR="00446EF0" w:rsidRDefault="00446EF0" w:rsidP="00DD52B2">
      <w:pPr>
        <w:rPr>
          <w:rFonts w:ascii="Cambria" w:hAnsi="Cambria"/>
        </w:rPr>
      </w:pPr>
    </w:p>
    <w:p w:rsidR="00DD52B2" w:rsidRDefault="00DD52B2" w:rsidP="00DD52B2">
      <w:pPr>
        <w:rPr>
          <w:rFonts w:ascii="Cambria" w:hAnsi="Cambria"/>
        </w:rPr>
      </w:pPr>
      <w:r>
        <w:rPr>
          <w:rFonts w:ascii="Cambria" w:hAnsi="Cambria"/>
        </w:rPr>
        <w:t xml:space="preserve">- stanovanja </w:t>
      </w:r>
    </w:p>
    <w:p w:rsidR="00DD52B2" w:rsidRDefault="00DD52B2" w:rsidP="00DD52B2">
      <w:pPr>
        <w:rPr>
          <w:rFonts w:ascii="Cambria" w:hAnsi="Cambria"/>
        </w:rPr>
      </w:pPr>
      <w:r>
        <w:rPr>
          <w:rFonts w:ascii="Cambria" w:hAnsi="Cambria"/>
        </w:rPr>
        <w:t>- prehrane,</w:t>
      </w:r>
    </w:p>
    <w:p w:rsidR="00DD52B2" w:rsidRDefault="00DD52B2" w:rsidP="00DD52B2">
      <w:pPr>
        <w:rPr>
          <w:rFonts w:ascii="Cambria" w:hAnsi="Cambria"/>
        </w:rPr>
      </w:pPr>
      <w:r>
        <w:rPr>
          <w:rFonts w:ascii="Cambria" w:hAnsi="Cambria"/>
        </w:rPr>
        <w:t>- njege</w:t>
      </w:r>
    </w:p>
    <w:p w:rsidR="00DD52B2" w:rsidRDefault="00DD52B2" w:rsidP="00DD52B2">
      <w:pPr>
        <w:rPr>
          <w:rFonts w:ascii="Cambria" w:hAnsi="Cambria"/>
        </w:rPr>
      </w:pPr>
      <w:r>
        <w:rPr>
          <w:rFonts w:ascii="Cambria" w:hAnsi="Cambria"/>
        </w:rPr>
        <w:t>- brige o zdravlju</w:t>
      </w:r>
    </w:p>
    <w:p w:rsidR="00DD52B2" w:rsidRDefault="00DD52B2" w:rsidP="00DD52B2">
      <w:pPr>
        <w:rPr>
          <w:rFonts w:ascii="Cambria" w:hAnsi="Cambria"/>
        </w:rPr>
      </w:pPr>
      <w:r>
        <w:rPr>
          <w:rFonts w:ascii="Cambria" w:hAnsi="Cambria"/>
        </w:rPr>
        <w:t>- socijalnog rada</w:t>
      </w:r>
    </w:p>
    <w:p w:rsidR="00DD52B2" w:rsidRDefault="00DD52B2" w:rsidP="00DD52B2">
      <w:pPr>
        <w:rPr>
          <w:rFonts w:ascii="Cambria" w:hAnsi="Cambria"/>
        </w:rPr>
      </w:pPr>
      <w:r>
        <w:rPr>
          <w:rFonts w:ascii="Cambria" w:hAnsi="Cambria"/>
        </w:rPr>
        <w:t>- fizikalne terapije</w:t>
      </w:r>
    </w:p>
    <w:p w:rsidR="00DD52B2" w:rsidRDefault="00DD52B2" w:rsidP="00DD52B2">
      <w:pPr>
        <w:rPr>
          <w:rFonts w:ascii="Cambria" w:hAnsi="Cambria"/>
        </w:rPr>
      </w:pPr>
      <w:r>
        <w:rPr>
          <w:rFonts w:ascii="Cambria" w:hAnsi="Cambria"/>
        </w:rPr>
        <w:t>- radne terapije i aktivnog provođenja vremena</w:t>
      </w:r>
    </w:p>
    <w:p w:rsidR="00DD52B2" w:rsidRDefault="00DD52B2" w:rsidP="00DD52B2">
      <w:pPr>
        <w:rPr>
          <w:rFonts w:ascii="Cambria" w:hAnsi="Cambria"/>
        </w:rPr>
      </w:pPr>
    </w:p>
    <w:p w:rsidR="00DD52B2" w:rsidRDefault="00DD52B2" w:rsidP="00DD52B2">
      <w:pPr>
        <w:rPr>
          <w:rFonts w:ascii="Cambria" w:hAnsi="Cambria"/>
        </w:rPr>
      </w:pPr>
      <w:r>
        <w:rPr>
          <w:rFonts w:ascii="Cambria" w:hAnsi="Cambria"/>
        </w:rPr>
        <w:t>Djelatnost Doma u okviru pružanja usluga pomoći u kući obuhvaća:</w:t>
      </w:r>
    </w:p>
    <w:p w:rsidR="00446EF0" w:rsidRDefault="00446EF0" w:rsidP="00DD52B2">
      <w:pPr>
        <w:rPr>
          <w:rFonts w:ascii="Cambria" w:hAnsi="Cambria"/>
        </w:rPr>
      </w:pPr>
    </w:p>
    <w:p w:rsidR="00DD52B2" w:rsidRDefault="00DD52B2" w:rsidP="00DD52B2">
      <w:pPr>
        <w:rPr>
          <w:rFonts w:ascii="Cambria" w:hAnsi="Cambria"/>
        </w:rPr>
      </w:pPr>
      <w:r>
        <w:rPr>
          <w:rFonts w:ascii="Cambria" w:hAnsi="Cambria"/>
        </w:rPr>
        <w:t>- organiziranje prehrane</w:t>
      </w:r>
    </w:p>
    <w:p w:rsidR="00DD52B2" w:rsidRDefault="00DD52B2" w:rsidP="00DD52B2">
      <w:pPr>
        <w:rPr>
          <w:rFonts w:ascii="Cambria" w:hAnsi="Cambria"/>
        </w:rPr>
      </w:pPr>
      <w:r>
        <w:rPr>
          <w:rFonts w:ascii="Cambria" w:hAnsi="Cambria"/>
        </w:rPr>
        <w:t>- obavljanje kućanski poslova</w:t>
      </w:r>
    </w:p>
    <w:p w:rsidR="00DD52B2" w:rsidRDefault="00DD52B2" w:rsidP="00DD52B2">
      <w:pPr>
        <w:rPr>
          <w:rFonts w:ascii="Cambria" w:hAnsi="Cambria"/>
        </w:rPr>
      </w:pPr>
      <w:r>
        <w:rPr>
          <w:rFonts w:ascii="Cambria" w:hAnsi="Cambria"/>
        </w:rPr>
        <w:t>- održavanje osobne higijene i njege</w:t>
      </w:r>
    </w:p>
    <w:p w:rsidR="00DD52B2" w:rsidRDefault="00DD52B2" w:rsidP="00DD52B2">
      <w:pPr>
        <w:rPr>
          <w:rFonts w:ascii="Cambria" w:hAnsi="Cambria"/>
        </w:rPr>
      </w:pPr>
      <w:r>
        <w:rPr>
          <w:rFonts w:ascii="Cambria" w:hAnsi="Cambria"/>
        </w:rPr>
        <w:t>- zadovoljavanje drugih svakodnevnih potreba</w:t>
      </w:r>
    </w:p>
    <w:p w:rsidR="00DD52B2" w:rsidRDefault="00DD52B2" w:rsidP="00DD52B2">
      <w:pPr>
        <w:rPr>
          <w:rFonts w:ascii="Cambria" w:hAnsi="Cambria"/>
        </w:rPr>
      </w:pPr>
    </w:p>
    <w:p w:rsidR="00DD52B2" w:rsidRDefault="00DD52B2" w:rsidP="00446EF0">
      <w:pPr>
        <w:jc w:val="both"/>
        <w:rPr>
          <w:rFonts w:ascii="Cambria" w:hAnsi="Cambria"/>
        </w:rPr>
      </w:pPr>
      <w:r>
        <w:rPr>
          <w:rFonts w:ascii="Cambria" w:hAnsi="Cambria"/>
        </w:rPr>
        <w:t>Unutarnje ustrojstvo utvrđeno je Pravilnikom o organizaciji i sistematizaciji poslova Doma iz veljače 2016. te Izmjenama i dopunama iz prosinca 2018., na koje je Grad dao suglasnost. Dom ima šest organizacijskih jedinica: Odjel socijalne zaštite i izvaninstitucionalne skrbi, Odjel zdravstvene zaštite – depandansa, Odjel zdravstvene zaštite – stari dio, Odjel računovodstveno – knjigovodstvenih, kadrovskih i pravnih poslova, nabave i tehničkog održavanja, Odjel prehrane te odjel održavanja higijene i recepcije.</w:t>
      </w:r>
    </w:p>
    <w:p w:rsidR="00DD52B2" w:rsidRPr="00C23F74" w:rsidRDefault="00DD52B2" w:rsidP="00DD52B2">
      <w:pPr>
        <w:rPr>
          <w:rFonts w:ascii="Cambria" w:hAnsi="Cambria"/>
        </w:rPr>
      </w:pPr>
      <w:r>
        <w:rPr>
          <w:rFonts w:ascii="Cambria" w:hAnsi="Cambria"/>
        </w:rPr>
        <w:t xml:space="preserve"> </w:t>
      </w:r>
    </w:p>
    <w:p w:rsidR="00DD52B2" w:rsidRDefault="00DD52B2" w:rsidP="00446EF0">
      <w:pPr>
        <w:jc w:val="both"/>
        <w:rPr>
          <w:rFonts w:ascii="Cambria" w:hAnsi="Cambria"/>
        </w:rPr>
      </w:pPr>
      <w:r>
        <w:rPr>
          <w:rFonts w:ascii="Cambria" w:hAnsi="Cambria"/>
        </w:rPr>
        <w:t>Dom obavlja djelatnost na jednoj lokaciji ukupne površine od 11 291,4 m2, a sastoji se od s</w:t>
      </w:r>
      <w:r w:rsidR="00446EF0">
        <w:rPr>
          <w:rFonts w:ascii="Cambria" w:hAnsi="Cambria"/>
        </w:rPr>
        <w:t>tarog dijela, izgrađenog 1972. i</w:t>
      </w:r>
      <w:r>
        <w:rPr>
          <w:rFonts w:ascii="Cambria" w:hAnsi="Cambria"/>
        </w:rPr>
        <w:t xml:space="preserve"> novijeg dijela- Depandanse, izgrađenog 1985. </w:t>
      </w:r>
    </w:p>
    <w:p w:rsidR="00DD52B2" w:rsidRDefault="00DD52B2" w:rsidP="00446EF0">
      <w:pPr>
        <w:jc w:val="both"/>
        <w:rPr>
          <w:rFonts w:ascii="Cambria" w:hAnsi="Cambria"/>
        </w:rPr>
      </w:pPr>
      <w:r>
        <w:rPr>
          <w:rFonts w:ascii="Cambria" w:hAnsi="Cambria"/>
        </w:rPr>
        <w:t xml:space="preserve">Stari dio se sastoji od podruma, prizemlja i četiri kata, te za pružanje usluga smještaja raspolaže sa 113 jednokrevetnih soba i 49 dvokrevetnih soba. Depandansa se sastoji od podruma, prizemlja i pet katova, te za pružanje usluga smještaja raspolaže s 47 jednokrevetnih, 45 dvokrevetnih i 14 trokrevetnih soba . Ukupni kapacitet Doma je 268 stambenih jedinica s 390 mjesta ( od čega u jedinici za pojačanu njegu ima 270 mjesta, a u stambenom dijelu 120. Prema rješenju (licenciji) Gradskog ureda za socijalnu zaštitu i </w:t>
      </w:r>
      <w:r>
        <w:rPr>
          <w:rFonts w:ascii="Cambria" w:hAnsi="Cambria"/>
        </w:rPr>
        <w:lastRenderedPageBreak/>
        <w:t xml:space="preserve">osobe s invaliditetom iz prosinca 2014.  Dom ispunjava minimalne uvjete za pružanje socijalnih usluga, i to usluga smještaja za 390 starijih osoba i usluga pomoći u kući. </w:t>
      </w:r>
    </w:p>
    <w:p w:rsidR="00DD52B2" w:rsidRDefault="00DD52B2" w:rsidP="00DD52B2">
      <w:pPr>
        <w:rPr>
          <w:rFonts w:ascii="Cambria" w:hAnsi="Cambria"/>
        </w:rPr>
      </w:pPr>
    </w:p>
    <w:p w:rsidR="0065499D" w:rsidRDefault="0065499D" w:rsidP="00DD52B2">
      <w:pPr>
        <w:rPr>
          <w:rFonts w:ascii="Cambria" w:hAnsi="Cambria"/>
        </w:rPr>
      </w:pPr>
    </w:p>
    <w:p w:rsidR="00DB5BBA" w:rsidRDefault="00DB5BBA" w:rsidP="00DB5BBA">
      <w:pPr>
        <w:jc w:val="center"/>
        <w:rPr>
          <w:rFonts w:asciiTheme="majorHAnsi" w:hAnsiTheme="majorHAnsi" w:cs="Helvetica-Bold"/>
          <w:b/>
          <w:bCs/>
          <w:lang w:eastAsia="en-US"/>
        </w:rPr>
      </w:pPr>
      <w:r w:rsidRPr="00DB5BBA">
        <w:rPr>
          <w:rFonts w:asciiTheme="majorHAnsi" w:hAnsiTheme="majorHAnsi" w:cs="Helvetica-Bold"/>
          <w:b/>
          <w:bCs/>
          <w:lang w:eastAsia="en-US"/>
        </w:rPr>
        <w:t>KADROVSKA STRUKTURA DOMA</w:t>
      </w:r>
    </w:p>
    <w:p w:rsidR="00DB5BBA" w:rsidRDefault="00DB5BBA" w:rsidP="00DB5BBA">
      <w:pPr>
        <w:rPr>
          <w:rFonts w:ascii="Helvetica-Bold" w:hAnsi="Helvetica-Bold" w:cs="Helvetica-Bold"/>
          <w:b/>
          <w:bCs/>
          <w:lang w:eastAsia="en-US"/>
        </w:rPr>
      </w:pPr>
    </w:p>
    <w:p w:rsidR="00DB5BBA" w:rsidRDefault="00DB5BBA" w:rsidP="0021405F">
      <w:pPr>
        <w:jc w:val="center"/>
        <w:rPr>
          <w:rFonts w:ascii="Helvetica-Bold" w:hAnsi="Helvetica-Bold" w:cs="Helvetica-Bold"/>
          <w:b/>
          <w:bCs/>
          <w:lang w:eastAsia="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693"/>
        <w:gridCol w:w="2694"/>
      </w:tblGrid>
      <w:tr w:rsidR="0065499D" w:rsidRPr="008F61AA" w:rsidTr="00247B91">
        <w:tc>
          <w:tcPr>
            <w:tcW w:w="9782" w:type="dxa"/>
            <w:gridSpan w:val="3"/>
            <w:shd w:val="clear" w:color="auto" w:fill="D9D9D9"/>
          </w:tcPr>
          <w:p w:rsidR="0065499D" w:rsidRDefault="0065499D" w:rsidP="00247B91">
            <w:pPr>
              <w:jc w:val="center"/>
              <w:rPr>
                <w:rFonts w:ascii="Cambria" w:hAnsi="Cambria"/>
                <w:b/>
              </w:rPr>
            </w:pPr>
          </w:p>
          <w:p w:rsidR="0065499D" w:rsidRDefault="0065499D" w:rsidP="00247B91">
            <w:pPr>
              <w:jc w:val="center"/>
              <w:rPr>
                <w:rFonts w:ascii="Cambria" w:hAnsi="Cambria"/>
                <w:b/>
              </w:rPr>
            </w:pPr>
            <w:r w:rsidRPr="00A2640B">
              <w:rPr>
                <w:rFonts w:ascii="Cambria" w:hAnsi="Cambria"/>
                <w:b/>
              </w:rPr>
              <w:t>ODJEL SOCIJALNE ZAŠTITE I IZVANINSTITUCIONALNE SKRBI</w:t>
            </w:r>
          </w:p>
          <w:p w:rsidR="0065499D" w:rsidRPr="00E6084D" w:rsidRDefault="0065499D" w:rsidP="00247B91">
            <w:pPr>
              <w:jc w:val="center"/>
              <w:rPr>
                <w:rFonts w:ascii="Cambria" w:hAnsi="Cambria"/>
                <w:b/>
                <w:color w:val="F2F2F2"/>
              </w:rPr>
            </w:pPr>
          </w:p>
        </w:tc>
      </w:tr>
      <w:tr w:rsidR="0065499D" w:rsidRPr="008F61AA" w:rsidTr="00247B91">
        <w:tc>
          <w:tcPr>
            <w:tcW w:w="4395" w:type="dxa"/>
            <w:shd w:val="clear" w:color="auto" w:fill="auto"/>
          </w:tcPr>
          <w:p w:rsidR="0065499D" w:rsidRDefault="0065499D" w:rsidP="00247B91">
            <w:pPr>
              <w:jc w:val="center"/>
              <w:rPr>
                <w:rFonts w:ascii="Cambria" w:hAnsi="Cambria"/>
                <w:b/>
              </w:rPr>
            </w:pPr>
            <w:r>
              <w:rPr>
                <w:rFonts w:ascii="Cambria" w:hAnsi="Cambria"/>
                <w:b/>
              </w:rPr>
              <w:t>Radno mjesto</w:t>
            </w:r>
          </w:p>
          <w:p w:rsidR="00AA6A8F" w:rsidRDefault="00AA6A8F" w:rsidP="00247B91">
            <w:pPr>
              <w:jc w:val="center"/>
              <w:rPr>
                <w:rFonts w:ascii="Cambria" w:hAnsi="Cambria"/>
                <w:b/>
              </w:rPr>
            </w:pPr>
          </w:p>
          <w:p w:rsidR="00AA6A8F" w:rsidRDefault="00AA6A8F" w:rsidP="00247B91">
            <w:pPr>
              <w:jc w:val="center"/>
              <w:rPr>
                <w:rFonts w:ascii="Cambria" w:hAnsi="Cambria"/>
                <w:b/>
              </w:rPr>
            </w:pPr>
          </w:p>
          <w:p w:rsidR="00AA6A8F" w:rsidRPr="008F61AA" w:rsidRDefault="00AA6A8F" w:rsidP="00AA6A8F">
            <w:pPr>
              <w:rPr>
                <w:rFonts w:ascii="Cambria" w:hAnsi="Cambria"/>
                <w:b/>
              </w:rPr>
            </w:pPr>
            <w:r>
              <w:rPr>
                <w:rFonts w:ascii="Cambria" w:hAnsi="Cambria"/>
                <w:b/>
              </w:rPr>
              <w:t>Ravnatelj</w:t>
            </w:r>
          </w:p>
        </w:tc>
        <w:tc>
          <w:tcPr>
            <w:tcW w:w="2693" w:type="dxa"/>
            <w:shd w:val="clear" w:color="auto" w:fill="auto"/>
          </w:tcPr>
          <w:p w:rsidR="0065499D" w:rsidRDefault="0065499D" w:rsidP="00247B91">
            <w:pPr>
              <w:jc w:val="center"/>
              <w:rPr>
                <w:rFonts w:ascii="Cambria" w:hAnsi="Cambria"/>
                <w:b/>
              </w:rPr>
            </w:pPr>
            <w:r>
              <w:rPr>
                <w:rFonts w:ascii="Cambria" w:hAnsi="Cambria"/>
                <w:b/>
              </w:rPr>
              <w:t>Broj izvršitelja prema sistematizaciji radnih mjesta</w:t>
            </w:r>
          </w:p>
          <w:p w:rsidR="00AA6A8F" w:rsidRPr="00AA6A8F" w:rsidRDefault="00211B96" w:rsidP="00247B91">
            <w:pPr>
              <w:jc w:val="center"/>
              <w:rPr>
                <w:rFonts w:ascii="Cambria" w:hAnsi="Cambria"/>
              </w:rPr>
            </w:pPr>
            <w:r>
              <w:rPr>
                <w:rFonts w:ascii="Cambria" w:hAnsi="Cambria"/>
              </w:rPr>
              <w:t xml:space="preserve">  </w:t>
            </w:r>
            <w:r w:rsidR="00AA6A8F">
              <w:rPr>
                <w:rFonts w:ascii="Cambria" w:hAnsi="Cambria"/>
              </w:rPr>
              <w:t>1</w:t>
            </w:r>
          </w:p>
        </w:tc>
        <w:tc>
          <w:tcPr>
            <w:tcW w:w="2694" w:type="dxa"/>
            <w:shd w:val="clear" w:color="auto" w:fill="auto"/>
          </w:tcPr>
          <w:p w:rsidR="0065499D" w:rsidRDefault="0065499D" w:rsidP="00247B91">
            <w:pPr>
              <w:jc w:val="center"/>
              <w:rPr>
                <w:rFonts w:ascii="Cambria" w:hAnsi="Cambria"/>
                <w:b/>
              </w:rPr>
            </w:pPr>
            <w:r>
              <w:rPr>
                <w:rFonts w:ascii="Cambria" w:hAnsi="Cambria"/>
                <w:b/>
              </w:rPr>
              <w:t>Broj izvršitelja u 2021.</w:t>
            </w:r>
          </w:p>
          <w:p w:rsidR="00AA6A8F" w:rsidRDefault="00AA6A8F" w:rsidP="00247B91">
            <w:pPr>
              <w:jc w:val="center"/>
              <w:rPr>
                <w:rFonts w:ascii="Cambria" w:hAnsi="Cambria"/>
                <w:b/>
              </w:rPr>
            </w:pPr>
          </w:p>
          <w:p w:rsidR="00AA6A8F" w:rsidRPr="00AA6A8F" w:rsidRDefault="00AA6A8F" w:rsidP="00247B91">
            <w:pPr>
              <w:jc w:val="center"/>
              <w:rPr>
                <w:rFonts w:ascii="Cambria" w:hAnsi="Cambria"/>
              </w:rPr>
            </w:pPr>
            <w:r w:rsidRPr="00AA6A8F">
              <w:rPr>
                <w:rFonts w:ascii="Cambria" w:hAnsi="Cambria"/>
              </w:rPr>
              <w:t>1</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Socijalni radnik</w:t>
            </w:r>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4</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3</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Socijalni radnik za programe podrške u lokalnoj zajednici</w:t>
            </w:r>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Stručni suradnik - terapeut</w:t>
            </w:r>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2</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2</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 xml:space="preserve">Socijalni radnik za </w:t>
            </w:r>
            <w:proofErr w:type="spellStart"/>
            <w:r w:rsidRPr="00A2640B">
              <w:rPr>
                <w:rFonts w:ascii="Cambria" w:hAnsi="Cambria"/>
              </w:rPr>
              <w:t>vaninstituciju</w:t>
            </w:r>
            <w:proofErr w:type="spellEnd"/>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0</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 xml:space="preserve">Radni terapeut za </w:t>
            </w:r>
            <w:proofErr w:type="spellStart"/>
            <w:r w:rsidRPr="00A2640B">
              <w:rPr>
                <w:rFonts w:ascii="Cambria" w:hAnsi="Cambria"/>
              </w:rPr>
              <w:t>vaninstituciju</w:t>
            </w:r>
            <w:proofErr w:type="spellEnd"/>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0</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 xml:space="preserve">Medicinska sestra za </w:t>
            </w:r>
            <w:proofErr w:type="spellStart"/>
            <w:r w:rsidRPr="00A2640B">
              <w:rPr>
                <w:rFonts w:ascii="Cambria" w:hAnsi="Cambria"/>
              </w:rPr>
              <w:t>vaninstituciju</w:t>
            </w:r>
            <w:proofErr w:type="spellEnd"/>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0</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 xml:space="preserve">Njegovateljica za </w:t>
            </w:r>
            <w:proofErr w:type="spellStart"/>
            <w:r w:rsidRPr="00A2640B">
              <w:rPr>
                <w:rFonts w:ascii="Cambria" w:hAnsi="Cambria"/>
              </w:rPr>
              <w:t>vaninstituciju</w:t>
            </w:r>
            <w:proofErr w:type="spellEnd"/>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3</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2</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Njegovateljica za programe podrške u lokalnoj zajednici</w:t>
            </w:r>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2</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2</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 xml:space="preserve">Kućni majstor  - vozač za </w:t>
            </w:r>
            <w:proofErr w:type="spellStart"/>
            <w:r w:rsidRPr="00A2640B">
              <w:rPr>
                <w:rFonts w:ascii="Cambria" w:hAnsi="Cambria"/>
              </w:rPr>
              <w:t>vaninstituciju</w:t>
            </w:r>
            <w:proofErr w:type="spellEnd"/>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0</w:t>
            </w:r>
          </w:p>
        </w:tc>
      </w:tr>
      <w:tr w:rsidR="007615BB" w:rsidRPr="008F61AA" w:rsidTr="00247B91">
        <w:tc>
          <w:tcPr>
            <w:tcW w:w="4395" w:type="dxa"/>
            <w:shd w:val="clear" w:color="auto" w:fill="auto"/>
          </w:tcPr>
          <w:p w:rsidR="007615BB" w:rsidRPr="00A2640B"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 xml:space="preserve">Pralja za </w:t>
            </w:r>
            <w:proofErr w:type="spellStart"/>
            <w:r w:rsidRPr="00A2640B">
              <w:rPr>
                <w:rFonts w:ascii="Cambria" w:hAnsi="Cambria"/>
              </w:rPr>
              <w:t>vaninstituciju</w:t>
            </w:r>
            <w:proofErr w:type="spellEnd"/>
          </w:p>
        </w:tc>
        <w:tc>
          <w:tcPr>
            <w:tcW w:w="2693" w:type="dxa"/>
            <w:shd w:val="clear" w:color="auto" w:fill="auto"/>
          </w:tcPr>
          <w:p w:rsidR="007615BB"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7615BB"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0</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b/>
              </w:rPr>
            </w:pPr>
            <w:r w:rsidRPr="008F61AA">
              <w:rPr>
                <w:rFonts w:ascii="Cambria" w:hAnsi="Cambria"/>
                <w:b/>
              </w:rPr>
              <w:t>UKUPNO</w:t>
            </w:r>
          </w:p>
        </w:tc>
        <w:tc>
          <w:tcPr>
            <w:tcW w:w="2693" w:type="dxa"/>
            <w:shd w:val="clear" w:color="auto" w:fill="auto"/>
          </w:tcPr>
          <w:p w:rsidR="007615BB" w:rsidRPr="008F61AA" w:rsidRDefault="00AA6A8F" w:rsidP="00247B91">
            <w:pPr>
              <w:widowControl w:val="0"/>
              <w:pBdr>
                <w:top w:val="nil"/>
                <w:left w:val="nil"/>
                <w:bottom w:val="nil"/>
                <w:right w:val="nil"/>
                <w:between w:val="nil"/>
              </w:pBdr>
              <w:spacing w:line="268" w:lineRule="auto"/>
              <w:ind w:left="102"/>
              <w:jc w:val="center"/>
              <w:rPr>
                <w:rFonts w:ascii="Cambria" w:hAnsi="Cambria"/>
                <w:b/>
              </w:rPr>
            </w:pPr>
            <w:r>
              <w:rPr>
                <w:rFonts w:ascii="Cambria" w:hAnsi="Cambria"/>
                <w:b/>
              </w:rPr>
              <w:t>18</w:t>
            </w:r>
          </w:p>
        </w:tc>
        <w:tc>
          <w:tcPr>
            <w:tcW w:w="2694" w:type="dxa"/>
            <w:shd w:val="clear" w:color="auto" w:fill="auto"/>
          </w:tcPr>
          <w:p w:rsidR="007615BB" w:rsidRPr="008F61AA" w:rsidRDefault="00AA6A8F" w:rsidP="00247B91">
            <w:pPr>
              <w:widowControl w:val="0"/>
              <w:pBdr>
                <w:top w:val="nil"/>
                <w:left w:val="nil"/>
                <w:bottom w:val="nil"/>
                <w:right w:val="nil"/>
                <w:between w:val="nil"/>
              </w:pBdr>
              <w:spacing w:line="268" w:lineRule="auto"/>
              <w:ind w:left="34"/>
              <w:jc w:val="center"/>
              <w:rPr>
                <w:rFonts w:ascii="Cambria" w:hAnsi="Cambria"/>
                <w:b/>
              </w:rPr>
            </w:pPr>
            <w:r>
              <w:rPr>
                <w:rFonts w:ascii="Cambria" w:hAnsi="Cambria"/>
                <w:b/>
              </w:rPr>
              <w:t>11</w:t>
            </w:r>
          </w:p>
        </w:tc>
      </w:tr>
    </w:tbl>
    <w:p w:rsidR="0065499D" w:rsidRPr="00A2640B" w:rsidRDefault="0065499D" w:rsidP="0065499D">
      <w:pPr>
        <w:rPr>
          <w:rFonts w:ascii="Cambria" w:hAnsi="Cambria"/>
        </w:rPr>
      </w:pPr>
      <w:r w:rsidRPr="00A2640B">
        <w:rPr>
          <w:rFonts w:ascii="Cambria" w:hAnsi="Cambria"/>
        </w:rPr>
        <w:tab/>
      </w:r>
      <w:r w:rsidRPr="00A2640B">
        <w:rPr>
          <w:rFonts w:ascii="Cambria" w:hAnsi="Cambria"/>
        </w:rPr>
        <w:tab/>
      </w:r>
      <w:r w:rsidRPr="00A2640B">
        <w:rPr>
          <w:rFonts w:ascii="Cambria" w:hAnsi="Cambria"/>
        </w:rPr>
        <w:tab/>
      </w:r>
      <w:r w:rsidRPr="00A2640B">
        <w:rPr>
          <w:rFonts w:ascii="Cambria" w:hAnsi="Cambria"/>
        </w:rPr>
        <w:tab/>
      </w:r>
      <w:r w:rsidRPr="00A2640B">
        <w:rPr>
          <w:rFonts w:ascii="Cambria" w:hAnsi="Cambria"/>
        </w:rPr>
        <w:tab/>
        <w:t xml:space="preserve">       </w:t>
      </w:r>
      <w:r w:rsidRPr="00A2640B">
        <w:rPr>
          <w:rFonts w:ascii="Cambria" w:hAnsi="Cambria"/>
        </w:rPr>
        <w:tab/>
      </w:r>
    </w:p>
    <w:p w:rsidR="0065499D" w:rsidRDefault="0065499D" w:rsidP="0065499D">
      <w:pPr>
        <w:rPr>
          <w:rFonts w:ascii="Cambria" w:hAnsi="Cambria"/>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693"/>
        <w:gridCol w:w="2694"/>
      </w:tblGrid>
      <w:tr w:rsidR="0065499D" w:rsidRPr="003638B0" w:rsidTr="00247B91">
        <w:tc>
          <w:tcPr>
            <w:tcW w:w="9782" w:type="dxa"/>
            <w:gridSpan w:val="3"/>
            <w:shd w:val="clear" w:color="auto" w:fill="D9D9D9"/>
          </w:tcPr>
          <w:p w:rsidR="0065499D" w:rsidRDefault="0065499D" w:rsidP="00247B91">
            <w:pPr>
              <w:jc w:val="center"/>
              <w:rPr>
                <w:rFonts w:ascii="Cambria" w:hAnsi="Cambria"/>
                <w:b/>
              </w:rPr>
            </w:pPr>
          </w:p>
          <w:p w:rsidR="0065499D" w:rsidRDefault="0065499D" w:rsidP="00247B91">
            <w:pPr>
              <w:jc w:val="center"/>
              <w:rPr>
                <w:rFonts w:ascii="Cambria" w:hAnsi="Cambria"/>
                <w:b/>
              </w:rPr>
            </w:pPr>
            <w:r w:rsidRPr="00A2640B">
              <w:rPr>
                <w:rFonts w:ascii="Cambria" w:hAnsi="Cambria"/>
                <w:b/>
              </w:rPr>
              <w:t>ODJEL ZDRAVSTVENE ZAŠTITE -  DEPANDANSA</w:t>
            </w:r>
          </w:p>
          <w:p w:rsidR="0065499D" w:rsidRPr="003638B0" w:rsidRDefault="0065499D" w:rsidP="00247B91">
            <w:pPr>
              <w:jc w:val="center"/>
              <w:rPr>
                <w:rFonts w:ascii="Cambria" w:hAnsi="Cambria"/>
                <w:b/>
                <w:color w:val="F2F2F2"/>
              </w:rPr>
            </w:pPr>
          </w:p>
        </w:tc>
      </w:tr>
      <w:tr w:rsidR="0065499D" w:rsidRPr="008F61AA" w:rsidTr="00247B91">
        <w:tc>
          <w:tcPr>
            <w:tcW w:w="4395" w:type="dxa"/>
            <w:shd w:val="clear" w:color="auto" w:fill="auto"/>
          </w:tcPr>
          <w:p w:rsidR="0065499D" w:rsidRPr="008F61AA" w:rsidRDefault="0065499D" w:rsidP="00247B91">
            <w:pPr>
              <w:jc w:val="center"/>
              <w:rPr>
                <w:rFonts w:ascii="Cambria" w:hAnsi="Cambria"/>
                <w:b/>
              </w:rPr>
            </w:pPr>
            <w:r>
              <w:rPr>
                <w:rFonts w:ascii="Cambria" w:hAnsi="Cambria"/>
                <w:b/>
              </w:rPr>
              <w:t>Radno mjesto</w:t>
            </w:r>
          </w:p>
        </w:tc>
        <w:tc>
          <w:tcPr>
            <w:tcW w:w="2693" w:type="dxa"/>
            <w:shd w:val="clear" w:color="auto" w:fill="auto"/>
          </w:tcPr>
          <w:p w:rsidR="0065499D" w:rsidRPr="008F61AA" w:rsidRDefault="0065499D" w:rsidP="00247B91">
            <w:pPr>
              <w:jc w:val="center"/>
              <w:rPr>
                <w:rFonts w:ascii="Cambria" w:hAnsi="Cambria"/>
                <w:b/>
              </w:rPr>
            </w:pPr>
            <w:r>
              <w:rPr>
                <w:rFonts w:ascii="Cambria" w:hAnsi="Cambria"/>
                <w:b/>
              </w:rPr>
              <w:t>Broj izvršitelja prema sistematizaciji radnih mjesta</w:t>
            </w:r>
          </w:p>
        </w:tc>
        <w:tc>
          <w:tcPr>
            <w:tcW w:w="2694" w:type="dxa"/>
            <w:shd w:val="clear" w:color="auto" w:fill="auto"/>
          </w:tcPr>
          <w:p w:rsidR="0065499D" w:rsidRPr="008F61AA" w:rsidRDefault="0065499D" w:rsidP="00247B91">
            <w:pPr>
              <w:jc w:val="center"/>
              <w:rPr>
                <w:rFonts w:ascii="Cambria" w:hAnsi="Cambria"/>
                <w:b/>
              </w:rPr>
            </w:pPr>
            <w:r>
              <w:rPr>
                <w:rFonts w:ascii="Cambria" w:hAnsi="Cambria"/>
                <w:b/>
              </w:rPr>
              <w:t>Broj izvršitelja u 2021.</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Pr>
                <w:rFonts w:ascii="Cambria" w:hAnsi="Cambria"/>
              </w:rPr>
              <w:t xml:space="preserve">Glavna medicinska </w:t>
            </w:r>
            <w:proofErr w:type="spellStart"/>
            <w:r>
              <w:rPr>
                <w:rFonts w:ascii="Cambria" w:hAnsi="Cambria"/>
              </w:rPr>
              <w:t>sestra,vss</w:t>
            </w:r>
            <w:proofErr w:type="spellEnd"/>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0</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Medicinska sestra</w:t>
            </w:r>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13</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8</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Pr>
                <w:rFonts w:ascii="Cambria" w:hAnsi="Cambria"/>
              </w:rPr>
              <w:t xml:space="preserve">Viši </w:t>
            </w:r>
            <w:proofErr w:type="spellStart"/>
            <w:r>
              <w:rPr>
                <w:rFonts w:ascii="Cambria" w:hAnsi="Cambria"/>
              </w:rPr>
              <w:t>fizioterapeu</w:t>
            </w:r>
            <w:proofErr w:type="spellEnd"/>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Fizioterapeut</w:t>
            </w:r>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2</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2</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rPr>
            </w:pPr>
            <w:r w:rsidRPr="00A2640B">
              <w:rPr>
                <w:rFonts w:ascii="Cambria" w:hAnsi="Cambria"/>
              </w:rPr>
              <w:t>Njegovateljica</w:t>
            </w:r>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23</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18</w:t>
            </w:r>
          </w:p>
        </w:tc>
      </w:tr>
      <w:tr w:rsidR="007615BB" w:rsidRPr="008F61AA" w:rsidTr="00247B91">
        <w:tc>
          <w:tcPr>
            <w:tcW w:w="4395" w:type="dxa"/>
            <w:shd w:val="clear" w:color="auto" w:fill="auto"/>
          </w:tcPr>
          <w:p w:rsidR="007615BB" w:rsidRPr="008F61AA" w:rsidRDefault="007615BB" w:rsidP="00247B91">
            <w:pPr>
              <w:widowControl w:val="0"/>
              <w:pBdr>
                <w:top w:val="nil"/>
                <w:left w:val="nil"/>
                <w:bottom w:val="nil"/>
                <w:right w:val="nil"/>
                <w:between w:val="nil"/>
              </w:pBdr>
              <w:spacing w:line="268" w:lineRule="auto"/>
              <w:rPr>
                <w:rFonts w:ascii="Cambria" w:hAnsi="Cambria"/>
                <w:b/>
              </w:rPr>
            </w:pPr>
            <w:r w:rsidRPr="008F61AA">
              <w:rPr>
                <w:rFonts w:ascii="Cambria" w:hAnsi="Cambria"/>
                <w:b/>
              </w:rPr>
              <w:t>UKUPNO</w:t>
            </w:r>
          </w:p>
        </w:tc>
        <w:tc>
          <w:tcPr>
            <w:tcW w:w="2693" w:type="dxa"/>
            <w:shd w:val="clear" w:color="auto" w:fill="auto"/>
          </w:tcPr>
          <w:p w:rsidR="007615BB" w:rsidRPr="008F61AA" w:rsidRDefault="007615BB" w:rsidP="00247B91">
            <w:pPr>
              <w:widowControl w:val="0"/>
              <w:pBdr>
                <w:top w:val="nil"/>
                <w:left w:val="nil"/>
                <w:bottom w:val="nil"/>
                <w:right w:val="nil"/>
                <w:between w:val="nil"/>
              </w:pBdr>
              <w:spacing w:line="268" w:lineRule="auto"/>
              <w:ind w:left="102"/>
              <w:jc w:val="center"/>
              <w:rPr>
                <w:rFonts w:ascii="Cambria" w:hAnsi="Cambria"/>
                <w:b/>
              </w:rPr>
            </w:pPr>
            <w:r>
              <w:rPr>
                <w:rFonts w:ascii="Cambria" w:hAnsi="Cambria"/>
                <w:b/>
              </w:rPr>
              <w:t>40</w:t>
            </w:r>
          </w:p>
        </w:tc>
        <w:tc>
          <w:tcPr>
            <w:tcW w:w="2694" w:type="dxa"/>
            <w:shd w:val="clear" w:color="auto" w:fill="auto"/>
          </w:tcPr>
          <w:p w:rsidR="007615BB" w:rsidRPr="008F61AA" w:rsidRDefault="007615BB" w:rsidP="00247B91">
            <w:pPr>
              <w:widowControl w:val="0"/>
              <w:pBdr>
                <w:top w:val="nil"/>
                <w:left w:val="nil"/>
                <w:bottom w:val="nil"/>
                <w:right w:val="nil"/>
                <w:between w:val="nil"/>
              </w:pBdr>
              <w:spacing w:line="268" w:lineRule="auto"/>
              <w:ind w:left="34"/>
              <w:jc w:val="center"/>
              <w:rPr>
                <w:rFonts w:ascii="Cambria" w:hAnsi="Cambria"/>
                <w:b/>
              </w:rPr>
            </w:pPr>
            <w:r>
              <w:rPr>
                <w:rFonts w:ascii="Cambria" w:hAnsi="Cambria"/>
                <w:b/>
              </w:rPr>
              <w:t>29</w:t>
            </w:r>
          </w:p>
        </w:tc>
      </w:tr>
    </w:tbl>
    <w:p w:rsidR="0065499D" w:rsidRDefault="0065499D" w:rsidP="0065499D">
      <w:pPr>
        <w:rPr>
          <w:rFonts w:ascii="Cambria" w:hAnsi="Cambria"/>
        </w:rPr>
      </w:pPr>
    </w:p>
    <w:p w:rsidR="0065499D" w:rsidRDefault="0065499D" w:rsidP="0065499D">
      <w:pPr>
        <w:rPr>
          <w:rFonts w:ascii="Cambria" w:hAnsi="Cambria"/>
        </w:rPr>
      </w:pPr>
    </w:p>
    <w:p w:rsidR="00BE65DE" w:rsidRDefault="00BE65DE" w:rsidP="0065499D">
      <w:pPr>
        <w:rPr>
          <w:rFonts w:ascii="Cambria" w:hAnsi="Cambria"/>
        </w:rPr>
      </w:pPr>
    </w:p>
    <w:p w:rsidR="00BE65DE" w:rsidRDefault="00BE65DE" w:rsidP="0065499D">
      <w:pPr>
        <w:rPr>
          <w:rFonts w:ascii="Cambria" w:hAnsi="Cambria"/>
        </w:rPr>
      </w:pPr>
    </w:p>
    <w:p w:rsidR="00BE65DE" w:rsidRDefault="00BE65DE" w:rsidP="0065499D">
      <w:pPr>
        <w:rPr>
          <w:rFonts w:ascii="Cambria" w:hAnsi="Cambria"/>
        </w:rPr>
      </w:pPr>
    </w:p>
    <w:p w:rsidR="00BE65DE" w:rsidRPr="00A2640B" w:rsidRDefault="00BE65DE" w:rsidP="0065499D">
      <w:pPr>
        <w:rPr>
          <w:rFonts w:ascii="Cambria" w:hAnsi="Cambri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693"/>
        <w:gridCol w:w="2694"/>
      </w:tblGrid>
      <w:tr w:rsidR="0065499D" w:rsidRPr="003638B0" w:rsidTr="00247B91">
        <w:tc>
          <w:tcPr>
            <w:tcW w:w="9782" w:type="dxa"/>
            <w:gridSpan w:val="3"/>
            <w:shd w:val="clear" w:color="auto" w:fill="D9D9D9"/>
          </w:tcPr>
          <w:p w:rsidR="0065499D" w:rsidRDefault="0065499D" w:rsidP="00247B91">
            <w:pPr>
              <w:jc w:val="center"/>
              <w:rPr>
                <w:rFonts w:ascii="Cambria" w:hAnsi="Cambria"/>
                <w:b/>
              </w:rPr>
            </w:pPr>
          </w:p>
          <w:p w:rsidR="0065499D" w:rsidRDefault="0065499D" w:rsidP="00247B91">
            <w:pPr>
              <w:jc w:val="center"/>
              <w:rPr>
                <w:rFonts w:ascii="Cambria" w:hAnsi="Cambria"/>
                <w:b/>
              </w:rPr>
            </w:pPr>
            <w:r w:rsidRPr="00A2640B">
              <w:rPr>
                <w:rFonts w:ascii="Cambria" w:hAnsi="Cambria"/>
                <w:b/>
              </w:rPr>
              <w:t>ODJEL Z</w:t>
            </w:r>
            <w:r>
              <w:rPr>
                <w:rFonts w:ascii="Cambria" w:hAnsi="Cambria"/>
                <w:b/>
              </w:rPr>
              <w:t>DRAVSTVENE ZAŠTITE -  STARI DIO</w:t>
            </w:r>
          </w:p>
          <w:p w:rsidR="0065499D" w:rsidRPr="003638B0" w:rsidRDefault="0065499D" w:rsidP="00247B91">
            <w:pPr>
              <w:jc w:val="center"/>
              <w:rPr>
                <w:rFonts w:ascii="Cambria" w:hAnsi="Cambria"/>
                <w:b/>
                <w:color w:val="F2F2F2"/>
              </w:rPr>
            </w:pPr>
          </w:p>
        </w:tc>
      </w:tr>
      <w:tr w:rsidR="0065499D" w:rsidRPr="008F61AA" w:rsidTr="00247B91">
        <w:tc>
          <w:tcPr>
            <w:tcW w:w="4395" w:type="dxa"/>
            <w:shd w:val="clear" w:color="auto" w:fill="auto"/>
          </w:tcPr>
          <w:p w:rsidR="0065499D" w:rsidRPr="008F61AA" w:rsidRDefault="0065499D" w:rsidP="00247B91">
            <w:pPr>
              <w:jc w:val="center"/>
              <w:rPr>
                <w:rFonts w:ascii="Cambria" w:hAnsi="Cambria"/>
                <w:b/>
              </w:rPr>
            </w:pPr>
            <w:r>
              <w:rPr>
                <w:rFonts w:ascii="Cambria" w:hAnsi="Cambria"/>
                <w:b/>
              </w:rPr>
              <w:t>Radno mjesto</w:t>
            </w:r>
          </w:p>
        </w:tc>
        <w:tc>
          <w:tcPr>
            <w:tcW w:w="2693" w:type="dxa"/>
            <w:shd w:val="clear" w:color="auto" w:fill="auto"/>
          </w:tcPr>
          <w:p w:rsidR="0065499D" w:rsidRPr="008F61AA" w:rsidRDefault="0065499D" w:rsidP="00247B91">
            <w:pPr>
              <w:jc w:val="center"/>
              <w:rPr>
                <w:rFonts w:ascii="Cambria" w:hAnsi="Cambria"/>
                <w:b/>
              </w:rPr>
            </w:pPr>
            <w:r>
              <w:rPr>
                <w:rFonts w:ascii="Cambria" w:hAnsi="Cambria"/>
                <w:b/>
              </w:rPr>
              <w:t>Broj izvršitelja prema sistematizaciji radnih mjesta</w:t>
            </w:r>
          </w:p>
        </w:tc>
        <w:tc>
          <w:tcPr>
            <w:tcW w:w="2694" w:type="dxa"/>
            <w:shd w:val="clear" w:color="auto" w:fill="auto"/>
          </w:tcPr>
          <w:p w:rsidR="0065499D" w:rsidRPr="008F61AA" w:rsidRDefault="0065499D" w:rsidP="00247B91">
            <w:pPr>
              <w:jc w:val="center"/>
              <w:rPr>
                <w:rFonts w:ascii="Cambria" w:hAnsi="Cambria"/>
                <w:b/>
              </w:rPr>
            </w:pPr>
            <w:r>
              <w:rPr>
                <w:rFonts w:ascii="Cambria" w:hAnsi="Cambria"/>
                <w:b/>
              </w:rPr>
              <w:t>Broj izvršitelja u 2021.</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Pr>
                <w:rFonts w:ascii="Cambria" w:hAnsi="Cambria"/>
              </w:rPr>
              <w:t xml:space="preserve">Glavna medicinska </w:t>
            </w:r>
            <w:proofErr w:type="spellStart"/>
            <w:r>
              <w:rPr>
                <w:rFonts w:ascii="Cambria" w:hAnsi="Cambria"/>
              </w:rPr>
              <w:t>sestra,vss</w:t>
            </w:r>
            <w:proofErr w:type="spellEnd"/>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0</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Medicinska sestra</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17</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8</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Pr>
                <w:rFonts w:ascii="Cambria" w:hAnsi="Cambria"/>
              </w:rPr>
              <w:t xml:space="preserve">Viši </w:t>
            </w:r>
            <w:proofErr w:type="spellStart"/>
            <w:r>
              <w:rPr>
                <w:rFonts w:ascii="Cambria" w:hAnsi="Cambria"/>
              </w:rPr>
              <w:t>fizioterapeu</w:t>
            </w:r>
            <w:proofErr w:type="spellEnd"/>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Fizioterapeut</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Njegovateljica</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27</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17</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b/>
              </w:rPr>
            </w:pPr>
            <w:r w:rsidRPr="008F61AA">
              <w:rPr>
                <w:rFonts w:ascii="Cambria" w:hAnsi="Cambria"/>
                <w:b/>
              </w:rPr>
              <w:t>UKUPNO</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b/>
              </w:rPr>
            </w:pPr>
            <w:r>
              <w:rPr>
                <w:rFonts w:ascii="Cambria" w:hAnsi="Cambria"/>
                <w:b/>
              </w:rPr>
              <w:t>47</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b/>
              </w:rPr>
            </w:pPr>
            <w:r>
              <w:rPr>
                <w:rFonts w:ascii="Cambria" w:hAnsi="Cambria"/>
                <w:b/>
              </w:rPr>
              <w:t>27</w:t>
            </w:r>
          </w:p>
        </w:tc>
      </w:tr>
    </w:tbl>
    <w:p w:rsidR="0065499D" w:rsidRDefault="0065499D" w:rsidP="0065499D">
      <w:pPr>
        <w:rPr>
          <w:rFonts w:ascii="Cambria" w:hAnsi="Cambria"/>
        </w:rPr>
      </w:pPr>
    </w:p>
    <w:p w:rsidR="0065499D" w:rsidRDefault="0065499D" w:rsidP="0065499D">
      <w:pPr>
        <w:rPr>
          <w:rFonts w:ascii="Cambria" w:hAnsi="Cambri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693"/>
        <w:gridCol w:w="2694"/>
      </w:tblGrid>
      <w:tr w:rsidR="0065499D" w:rsidRPr="003638B0" w:rsidTr="00247B91">
        <w:tc>
          <w:tcPr>
            <w:tcW w:w="9782" w:type="dxa"/>
            <w:gridSpan w:val="3"/>
            <w:shd w:val="clear" w:color="auto" w:fill="D9D9D9"/>
          </w:tcPr>
          <w:p w:rsidR="0065499D" w:rsidRDefault="0065499D" w:rsidP="00247B91">
            <w:pPr>
              <w:jc w:val="center"/>
              <w:rPr>
                <w:rFonts w:ascii="Cambria" w:hAnsi="Cambria"/>
                <w:b/>
              </w:rPr>
            </w:pPr>
          </w:p>
          <w:p w:rsidR="0065499D" w:rsidRDefault="0065499D" w:rsidP="00247B91">
            <w:pPr>
              <w:jc w:val="center"/>
              <w:rPr>
                <w:rFonts w:ascii="Cambria" w:hAnsi="Cambria"/>
                <w:b/>
              </w:rPr>
            </w:pPr>
            <w:r w:rsidRPr="00A2640B">
              <w:rPr>
                <w:rFonts w:ascii="Cambria" w:hAnsi="Cambria"/>
                <w:b/>
              </w:rPr>
              <w:t>ODJEL RAČUNOVODSTVENO-KNJIGOVODSTVENIH, KADROVSKIH, PRAVNIH POSLOVA,  NABAVE I TEHNIČKOG ODRŽAVANJA</w:t>
            </w:r>
          </w:p>
          <w:p w:rsidR="0065499D" w:rsidRPr="003638B0" w:rsidRDefault="0065499D" w:rsidP="00247B91">
            <w:pPr>
              <w:jc w:val="center"/>
              <w:rPr>
                <w:rFonts w:ascii="Cambria" w:hAnsi="Cambria"/>
                <w:b/>
                <w:color w:val="F2F2F2"/>
              </w:rPr>
            </w:pPr>
          </w:p>
        </w:tc>
      </w:tr>
      <w:tr w:rsidR="0065499D" w:rsidRPr="008F61AA" w:rsidTr="00247B91">
        <w:tc>
          <w:tcPr>
            <w:tcW w:w="4395" w:type="dxa"/>
            <w:shd w:val="clear" w:color="auto" w:fill="auto"/>
          </w:tcPr>
          <w:p w:rsidR="0065499D" w:rsidRPr="008F61AA" w:rsidRDefault="0065499D" w:rsidP="00247B91">
            <w:pPr>
              <w:jc w:val="center"/>
              <w:rPr>
                <w:rFonts w:ascii="Cambria" w:hAnsi="Cambria"/>
                <w:b/>
              </w:rPr>
            </w:pPr>
            <w:r>
              <w:rPr>
                <w:rFonts w:ascii="Cambria" w:hAnsi="Cambria"/>
                <w:b/>
              </w:rPr>
              <w:t>Radno mjesto</w:t>
            </w:r>
          </w:p>
        </w:tc>
        <w:tc>
          <w:tcPr>
            <w:tcW w:w="2693" w:type="dxa"/>
            <w:shd w:val="clear" w:color="auto" w:fill="auto"/>
          </w:tcPr>
          <w:p w:rsidR="0065499D" w:rsidRPr="008F61AA" w:rsidRDefault="0065499D" w:rsidP="00247B91">
            <w:pPr>
              <w:jc w:val="center"/>
              <w:rPr>
                <w:rFonts w:ascii="Cambria" w:hAnsi="Cambria"/>
                <w:b/>
              </w:rPr>
            </w:pPr>
            <w:r>
              <w:rPr>
                <w:rFonts w:ascii="Cambria" w:hAnsi="Cambria"/>
                <w:b/>
              </w:rPr>
              <w:t>Broj izvršitelja prema sistematizaciji radnih mjesta</w:t>
            </w:r>
          </w:p>
        </w:tc>
        <w:tc>
          <w:tcPr>
            <w:tcW w:w="2694" w:type="dxa"/>
            <w:shd w:val="clear" w:color="auto" w:fill="auto"/>
          </w:tcPr>
          <w:p w:rsidR="0065499D" w:rsidRPr="008F61AA" w:rsidRDefault="0065499D" w:rsidP="00247B91">
            <w:pPr>
              <w:jc w:val="center"/>
              <w:rPr>
                <w:rFonts w:ascii="Cambria" w:hAnsi="Cambria"/>
                <w:b/>
              </w:rPr>
            </w:pPr>
            <w:r>
              <w:rPr>
                <w:rFonts w:ascii="Cambria" w:hAnsi="Cambria"/>
                <w:b/>
              </w:rPr>
              <w:t>Broj izvršitelja u 2021.</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Pr>
                <w:rFonts w:ascii="Cambria" w:hAnsi="Cambria"/>
              </w:rPr>
              <w:t xml:space="preserve">Tajnik / </w:t>
            </w:r>
            <w:proofErr w:type="spellStart"/>
            <w:r>
              <w:rPr>
                <w:rFonts w:ascii="Cambria" w:hAnsi="Cambria"/>
              </w:rPr>
              <w:t>ca</w:t>
            </w:r>
            <w:proofErr w:type="spellEnd"/>
            <w:r>
              <w:rPr>
                <w:rFonts w:ascii="Cambria" w:hAnsi="Cambria"/>
              </w:rPr>
              <w:t xml:space="preserve"> doma</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Pr>
                <w:rFonts w:ascii="Cambria" w:hAnsi="Cambria"/>
              </w:rPr>
              <w:t>Administrator</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Voditelj financijsko – računovodstvenih poslova</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Financijsko – računovodstveni referent/ mat</w:t>
            </w:r>
            <w:r>
              <w:rPr>
                <w:rFonts w:ascii="Cambria" w:hAnsi="Cambria"/>
              </w:rPr>
              <w:t>e</w:t>
            </w:r>
            <w:r w:rsidRPr="00A2640B">
              <w:rPr>
                <w:rFonts w:ascii="Cambria" w:hAnsi="Cambria"/>
              </w:rPr>
              <w:t>rijalni knjigovođa</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Financijsko – računovodstveni referent /blagajnik</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b/>
              </w:rPr>
            </w:pPr>
            <w:r w:rsidRPr="00A2640B">
              <w:rPr>
                <w:rFonts w:ascii="Cambria" w:hAnsi="Cambria"/>
              </w:rPr>
              <w:t>Financijsko – računovodstveni referent / financijski knjigovođa</w:t>
            </w:r>
          </w:p>
        </w:tc>
        <w:tc>
          <w:tcPr>
            <w:tcW w:w="2693" w:type="dxa"/>
            <w:shd w:val="clear" w:color="auto" w:fill="auto"/>
          </w:tcPr>
          <w:p w:rsidR="00B1180E" w:rsidRPr="00A026DE"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B1180E" w:rsidRPr="00A026DE"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B1180E" w:rsidRPr="008F61AA" w:rsidTr="00247B91">
        <w:tc>
          <w:tcPr>
            <w:tcW w:w="4395" w:type="dxa"/>
            <w:shd w:val="clear" w:color="auto" w:fill="auto"/>
          </w:tcPr>
          <w:p w:rsidR="00B1180E" w:rsidRPr="00A2640B" w:rsidRDefault="00B1180E" w:rsidP="00247B91">
            <w:pPr>
              <w:widowControl w:val="0"/>
              <w:pBdr>
                <w:top w:val="nil"/>
                <w:left w:val="nil"/>
                <w:bottom w:val="nil"/>
                <w:right w:val="nil"/>
                <w:between w:val="nil"/>
              </w:pBdr>
              <w:spacing w:line="268" w:lineRule="auto"/>
              <w:rPr>
                <w:rFonts w:ascii="Cambria" w:hAnsi="Cambria"/>
              </w:rPr>
            </w:pPr>
            <w:r>
              <w:rPr>
                <w:rFonts w:ascii="Cambria" w:hAnsi="Cambria"/>
              </w:rPr>
              <w:t xml:space="preserve">Ekonom </w:t>
            </w:r>
            <w:r w:rsidRPr="00A2640B">
              <w:rPr>
                <w:rFonts w:ascii="Cambria" w:hAnsi="Cambria"/>
              </w:rPr>
              <w:t>- vozač</w:t>
            </w:r>
          </w:p>
        </w:tc>
        <w:tc>
          <w:tcPr>
            <w:tcW w:w="2693" w:type="dxa"/>
            <w:shd w:val="clear" w:color="auto" w:fill="auto"/>
          </w:tcPr>
          <w:p w:rsidR="00B1180E" w:rsidRPr="00A026DE"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B1180E" w:rsidRPr="00A026DE"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B1180E" w:rsidRPr="008F61AA" w:rsidTr="00247B91">
        <w:tc>
          <w:tcPr>
            <w:tcW w:w="4395" w:type="dxa"/>
            <w:shd w:val="clear" w:color="auto" w:fill="auto"/>
          </w:tcPr>
          <w:p w:rsidR="00B1180E" w:rsidRPr="00A2640B"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Skladištar - vozač</w:t>
            </w:r>
          </w:p>
        </w:tc>
        <w:tc>
          <w:tcPr>
            <w:tcW w:w="2693" w:type="dxa"/>
            <w:shd w:val="clear" w:color="auto" w:fill="auto"/>
          </w:tcPr>
          <w:p w:rsidR="00B1180E" w:rsidRPr="00A026DE"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w:t>
            </w:r>
          </w:p>
        </w:tc>
        <w:tc>
          <w:tcPr>
            <w:tcW w:w="2694" w:type="dxa"/>
            <w:shd w:val="clear" w:color="auto" w:fill="auto"/>
          </w:tcPr>
          <w:p w:rsidR="00B1180E" w:rsidRPr="00A026DE"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w:t>
            </w:r>
          </w:p>
        </w:tc>
      </w:tr>
      <w:tr w:rsidR="00B1180E" w:rsidRPr="008F61AA" w:rsidTr="00247B91">
        <w:tc>
          <w:tcPr>
            <w:tcW w:w="4395" w:type="dxa"/>
            <w:shd w:val="clear" w:color="auto" w:fill="auto"/>
          </w:tcPr>
          <w:p w:rsidR="00B1180E" w:rsidRPr="00A2640B"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Kućni ma</w:t>
            </w:r>
            <w:r>
              <w:rPr>
                <w:rFonts w:ascii="Cambria" w:hAnsi="Cambria"/>
              </w:rPr>
              <w:t>jstor – vozač</w:t>
            </w:r>
          </w:p>
        </w:tc>
        <w:tc>
          <w:tcPr>
            <w:tcW w:w="2693" w:type="dxa"/>
            <w:shd w:val="clear" w:color="auto" w:fill="auto"/>
          </w:tcPr>
          <w:p w:rsidR="00B1180E" w:rsidRPr="00A026DE"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4</w:t>
            </w:r>
          </w:p>
        </w:tc>
        <w:tc>
          <w:tcPr>
            <w:tcW w:w="2694" w:type="dxa"/>
            <w:shd w:val="clear" w:color="auto" w:fill="auto"/>
          </w:tcPr>
          <w:p w:rsidR="00B1180E" w:rsidRPr="00A026DE"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3</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b/>
              </w:rPr>
            </w:pPr>
            <w:r w:rsidRPr="008F61AA">
              <w:rPr>
                <w:rFonts w:ascii="Cambria" w:hAnsi="Cambria"/>
                <w:b/>
              </w:rPr>
              <w:t>UKUPNO</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b/>
              </w:rPr>
            </w:pPr>
            <w:r>
              <w:rPr>
                <w:rFonts w:ascii="Cambria" w:hAnsi="Cambria"/>
                <w:b/>
              </w:rPr>
              <w:t>12</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b/>
              </w:rPr>
            </w:pPr>
            <w:r>
              <w:rPr>
                <w:rFonts w:ascii="Cambria" w:hAnsi="Cambria"/>
                <w:b/>
              </w:rPr>
              <w:t>11</w:t>
            </w:r>
          </w:p>
        </w:tc>
      </w:tr>
    </w:tbl>
    <w:p w:rsidR="0065499D" w:rsidRPr="00A2640B" w:rsidRDefault="0065499D" w:rsidP="0065499D">
      <w:pPr>
        <w:rPr>
          <w:rFonts w:ascii="Cambria" w:hAnsi="Cambria"/>
        </w:rPr>
      </w:pPr>
    </w:p>
    <w:p w:rsidR="0065499D" w:rsidRPr="00A2640B" w:rsidRDefault="0065499D" w:rsidP="0065499D">
      <w:pPr>
        <w:rPr>
          <w:rFonts w:ascii="Cambria" w:hAnsi="Cambria"/>
        </w:rPr>
      </w:pPr>
    </w:p>
    <w:p w:rsidR="0065499D" w:rsidRDefault="0065499D" w:rsidP="0065499D">
      <w:pPr>
        <w:outlineLvl w:val="0"/>
        <w:rPr>
          <w:rFonts w:ascii="Cambria" w:hAnsi="Cambria"/>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693"/>
        <w:gridCol w:w="2694"/>
      </w:tblGrid>
      <w:tr w:rsidR="0065499D" w:rsidRPr="003638B0" w:rsidTr="00247B91">
        <w:tc>
          <w:tcPr>
            <w:tcW w:w="9782" w:type="dxa"/>
            <w:gridSpan w:val="3"/>
            <w:shd w:val="clear" w:color="auto" w:fill="D9D9D9"/>
          </w:tcPr>
          <w:p w:rsidR="0065499D" w:rsidRDefault="0065499D" w:rsidP="00247B91">
            <w:pPr>
              <w:jc w:val="center"/>
              <w:rPr>
                <w:rFonts w:ascii="Cambria" w:hAnsi="Cambria"/>
                <w:b/>
              </w:rPr>
            </w:pPr>
          </w:p>
          <w:p w:rsidR="0065499D" w:rsidRDefault="0065499D" w:rsidP="00247B91">
            <w:pPr>
              <w:jc w:val="center"/>
              <w:rPr>
                <w:rFonts w:ascii="Cambria" w:hAnsi="Cambria"/>
                <w:b/>
              </w:rPr>
            </w:pPr>
            <w:r>
              <w:rPr>
                <w:rFonts w:ascii="Cambria" w:hAnsi="Cambria"/>
                <w:b/>
              </w:rPr>
              <w:t>ODJEL PREHRANE</w:t>
            </w:r>
          </w:p>
          <w:p w:rsidR="0065499D" w:rsidRPr="003638B0" w:rsidRDefault="0065499D" w:rsidP="00247B91">
            <w:pPr>
              <w:jc w:val="center"/>
              <w:rPr>
                <w:rFonts w:ascii="Cambria" w:hAnsi="Cambria"/>
                <w:b/>
                <w:color w:val="F2F2F2"/>
              </w:rPr>
            </w:pPr>
          </w:p>
        </w:tc>
      </w:tr>
      <w:tr w:rsidR="0065499D" w:rsidRPr="008F61AA" w:rsidTr="00247B91">
        <w:tc>
          <w:tcPr>
            <w:tcW w:w="4395" w:type="dxa"/>
            <w:shd w:val="clear" w:color="auto" w:fill="auto"/>
          </w:tcPr>
          <w:p w:rsidR="0065499D" w:rsidRPr="008F61AA" w:rsidRDefault="0065499D" w:rsidP="00247B91">
            <w:pPr>
              <w:jc w:val="center"/>
              <w:rPr>
                <w:rFonts w:ascii="Cambria" w:hAnsi="Cambria"/>
                <w:b/>
              </w:rPr>
            </w:pPr>
            <w:r>
              <w:rPr>
                <w:rFonts w:ascii="Cambria" w:hAnsi="Cambria"/>
                <w:b/>
              </w:rPr>
              <w:t>Radno mjesto</w:t>
            </w:r>
          </w:p>
        </w:tc>
        <w:tc>
          <w:tcPr>
            <w:tcW w:w="2693" w:type="dxa"/>
            <w:shd w:val="clear" w:color="auto" w:fill="auto"/>
          </w:tcPr>
          <w:p w:rsidR="0065499D" w:rsidRPr="008F61AA" w:rsidRDefault="0065499D" w:rsidP="00247B91">
            <w:pPr>
              <w:jc w:val="center"/>
              <w:rPr>
                <w:rFonts w:ascii="Cambria" w:hAnsi="Cambria"/>
                <w:b/>
              </w:rPr>
            </w:pPr>
            <w:r>
              <w:rPr>
                <w:rFonts w:ascii="Cambria" w:hAnsi="Cambria"/>
                <w:b/>
              </w:rPr>
              <w:t>Broj izvršitelja prema sistematizaciji radnih mjesta</w:t>
            </w:r>
          </w:p>
        </w:tc>
        <w:tc>
          <w:tcPr>
            <w:tcW w:w="2694" w:type="dxa"/>
            <w:shd w:val="clear" w:color="auto" w:fill="auto"/>
          </w:tcPr>
          <w:p w:rsidR="0065499D" w:rsidRPr="008F61AA" w:rsidRDefault="0065499D" w:rsidP="00247B91">
            <w:pPr>
              <w:jc w:val="center"/>
              <w:rPr>
                <w:rFonts w:ascii="Cambria" w:hAnsi="Cambria"/>
                <w:b/>
              </w:rPr>
            </w:pPr>
            <w:r>
              <w:rPr>
                <w:rFonts w:ascii="Cambria" w:hAnsi="Cambria"/>
                <w:b/>
              </w:rPr>
              <w:t>Broj izvršitelja u 2021.</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 xml:space="preserve">Kuhar / </w:t>
            </w:r>
            <w:proofErr w:type="spellStart"/>
            <w:r w:rsidRPr="00A2640B">
              <w:rPr>
                <w:rFonts w:ascii="Cambria" w:hAnsi="Cambria"/>
              </w:rPr>
              <w:t>ica</w:t>
            </w:r>
            <w:proofErr w:type="spellEnd"/>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8</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7</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lastRenderedPageBreak/>
              <w:t>Pomoćna radnica u kuhinji</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15</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12</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b/>
              </w:rPr>
            </w:pPr>
            <w:r w:rsidRPr="008F61AA">
              <w:rPr>
                <w:rFonts w:ascii="Cambria" w:hAnsi="Cambria"/>
                <w:b/>
              </w:rPr>
              <w:t>UKUPNO</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b/>
              </w:rPr>
            </w:pPr>
            <w:r>
              <w:rPr>
                <w:rFonts w:ascii="Cambria" w:hAnsi="Cambria"/>
                <w:b/>
              </w:rPr>
              <w:t>23</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b/>
              </w:rPr>
            </w:pPr>
            <w:r>
              <w:rPr>
                <w:rFonts w:ascii="Cambria" w:hAnsi="Cambria"/>
                <w:b/>
              </w:rPr>
              <w:t>19</w:t>
            </w:r>
          </w:p>
        </w:tc>
      </w:tr>
    </w:tbl>
    <w:p w:rsidR="0065499D" w:rsidRPr="00A2640B" w:rsidRDefault="0065499D" w:rsidP="0065499D">
      <w:pPr>
        <w:outlineLvl w:val="0"/>
        <w:rPr>
          <w:rFonts w:ascii="Cambria" w:hAnsi="Cambria"/>
          <w:b/>
        </w:rPr>
      </w:pPr>
    </w:p>
    <w:p w:rsidR="0065499D" w:rsidRPr="00A2640B" w:rsidRDefault="0065499D" w:rsidP="0065499D">
      <w:pPr>
        <w:rPr>
          <w:rFonts w:ascii="Cambria" w:hAnsi="Cambria"/>
          <w:b/>
          <w:u w:val="single"/>
        </w:rPr>
      </w:pPr>
    </w:p>
    <w:p w:rsidR="0065499D" w:rsidRDefault="0065499D" w:rsidP="0065499D">
      <w:pPr>
        <w:ind w:firstLine="708"/>
        <w:rPr>
          <w:rFonts w:ascii="Cambria" w:hAnsi="Cambria"/>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693"/>
        <w:gridCol w:w="2694"/>
      </w:tblGrid>
      <w:tr w:rsidR="0065499D" w:rsidRPr="003638B0" w:rsidTr="00247B91">
        <w:tc>
          <w:tcPr>
            <w:tcW w:w="9782" w:type="dxa"/>
            <w:gridSpan w:val="3"/>
            <w:shd w:val="clear" w:color="auto" w:fill="D9D9D9"/>
          </w:tcPr>
          <w:p w:rsidR="0065499D" w:rsidRDefault="0065499D" w:rsidP="00247B91">
            <w:pPr>
              <w:jc w:val="center"/>
              <w:outlineLvl w:val="0"/>
              <w:rPr>
                <w:rFonts w:ascii="Cambria" w:hAnsi="Cambria"/>
                <w:b/>
              </w:rPr>
            </w:pPr>
          </w:p>
          <w:p w:rsidR="0065499D" w:rsidRDefault="0065499D" w:rsidP="00247B91">
            <w:pPr>
              <w:jc w:val="center"/>
              <w:outlineLvl w:val="0"/>
              <w:rPr>
                <w:rFonts w:ascii="Cambria" w:hAnsi="Cambria"/>
                <w:b/>
              </w:rPr>
            </w:pPr>
            <w:r w:rsidRPr="00A2640B">
              <w:rPr>
                <w:rFonts w:ascii="Cambria" w:hAnsi="Cambria"/>
                <w:b/>
              </w:rPr>
              <w:t>ODJEL ODRŽAVANJA HIGIJENE I RECEPCIJE</w:t>
            </w:r>
          </w:p>
          <w:p w:rsidR="0065499D" w:rsidRPr="003638B0" w:rsidRDefault="0065499D" w:rsidP="00247B91">
            <w:pPr>
              <w:jc w:val="center"/>
              <w:rPr>
                <w:rFonts w:ascii="Cambria" w:hAnsi="Cambria"/>
                <w:b/>
                <w:color w:val="F2F2F2"/>
              </w:rPr>
            </w:pPr>
          </w:p>
        </w:tc>
      </w:tr>
      <w:tr w:rsidR="0065499D" w:rsidRPr="008F61AA" w:rsidTr="00247B91">
        <w:tc>
          <w:tcPr>
            <w:tcW w:w="4395" w:type="dxa"/>
            <w:shd w:val="clear" w:color="auto" w:fill="auto"/>
          </w:tcPr>
          <w:p w:rsidR="0065499D" w:rsidRPr="008F61AA" w:rsidRDefault="0065499D" w:rsidP="00247B91">
            <w:pPr>
              <w:jc w:val="center"/>
              <w:rPr>
                <w:rFonts w:ascii="Cambria" w:hAnsi="Cambria"/>
                <w:b/>
              </w:rPr>
            </w:pPr>
            <w:r>
              <w:rPr>
                <w:rFonts w:ascii="Cambria" w:hAnsi="Cambria"/>
                <w:b/>
              </w:rPr>
              <w:t>Radno mjesto</w:t>
            </w:r>
          </w:p>
        </w:tc>
        <w:tc>
          <w:tcPr>
            <w:tcW w:w="2693" w:type="dxa"/>
            <w:shd w:val="clear" w:color="auto" w:fill="auto"/>
          </w:tcPr>
          <w:p w:rsidR="0065499D" w:rsidRPr="008F61AA" w:rsidRDefault="0065499D" w:rsidP="00247B91">
            <w:pPr>
              <w:jc w:val="center"/>
              <w:rPr>
                <w:rFonts w:ascii="Cambria" w:hAnsi="Cambria"/>
                <w:b/>
              </w:rPr>
            </w:pPr>
            <w:r>
              <w:rPr>
                <w:rFonts w:ascii="Cambria" w:hAnsi="Cambria"/>
                <w:b/>
              </w:rPr>
              <w:t>Broj izvršitelja prema sistematizaciji radnih mjesta</w:t>
            </w:r>
          </w:p>
        </w:tc>
        <w:tc>
          <w:tcPr>
            <w:tcW w:w="2694" w:type="dxa"/>
            <w:shd w:val="clear" w:color="auto" w:fill="auto"/>
          </w:tcPr>
          <w:p w:rsidR="0065499D" w:rsidRPr="008F61AA" w:rsidRDefault="0065499D" w:rsidP="00247B91">
            <w:pPr>
              <w:jc w:val="center"/>
              <w:rPr>
                <w:rFonts w:ascii="Cambria" w:hAnsi="Cambria"/>
                <w:b/>
              </w:rPr>
            </w:pPr>
            <w:r>
              <w:rPr>
                <w:rFonts w:ascii="Cambria" w:hAnsi="Cambria"/>
                <w:b/>
              </w:rPr>
              <w:t>Broj izvršitelja u 2021.</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Referent zaštite na radu</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0,5</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0,5</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Portir</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4,5</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4,5</w:t>
            </w:r>
          </w:p>
        </w:tc>
      </w:tr>
      <w:tr w:rsidR="00B1180E" w:rsidRPr="008F61AA" w:rsidTr="00247B91">
        <w:tc>
          <w:tcPr>
            <w:tcW w:w="4395" w:type="dxa"/>
            <w:shd w:val="clear" w:color="auto" w:fill="auto"/>
          </w:tcPr>
          <w:p w:rsidR="00B1180E" w:rsidRPr="00A2640B"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Čistačica</w:t>
            </w:r>
          </w:p>
        </w:tc>
        <w:tc>
          <w:tcPr>
            <w:tcW w:w="2693" w:type="dxa"/>
            <w:shd w:val="clear" w:color="auto" w:fill="auto"/>
          </w:tcPr>
          <w:p w:rsidR="00B1180E"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23</w:t>
            </w:r>
          </w:p>
        </w:tc>
        <w:tc>
          <w:tcPr>
            <w:tcW w:w="2694" w:type="dxa"/>
            <w:shd w:val="clear" w:color="auto" w:fill="auto"/>
          </w:tcPr>
          <w:p w:rsidR="00B1180E"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22</w:t>
            </w:r>
          </w:p>
        </w:tc>
      </w:tr>
      <w:tr w:rsidR="00B1180E" w:rsidRPr="008F61AA" w:rsidTr="00247B91">
        <w:tc>
          <w:tcPr>
            <w:tcW w:w="4395" w:type="dxa"/>
            <w:shd w:val="clear" w:color="auto" w:fill="auto"/>
          </w:tcPr>
          <w:p w:rsidR="00B1180E" w:rsidRPr="00A2640B" w:rsidRDefault="00B1180E" w:rsidP="00247B91">
            <w:pPr>
              <w:widowControl w:val="0"/>
              <w:pBdr>
                <w:top w:val="nil"/>
                <w:left w:val="nil"/>
                <w:bottom w:val="nil"/>
                <w:right w:val="nil"/>
                <w:between w:val="nil"/>
              </w:pBdr>
              <w:spacing w:line="268" w:lineRule="auto"/>
              <w:rPr>
                <w:rFonts w:ascii="Cambria" w:hAnsi="Cambria"/>
              </w:rPr>
            </w:pPr>
            <w:r w:rsidRPr="00A2640B">
              <w:rPr>
                <w:rFonts w:ascii="Cambria" w:hAnsi="Cambria"/>
              </w:rPr>
              <w:t>Pralj</w:t>
            </w:r>
            <w:r>
              <w:rPr>
                <w:rFonts w:ascii="Cambria" w:hAnsi="Cambria"/>
              </w:rPr>
              <w:t>a</w:t>
            </w:r>
          </w:p>
        </w:tc>
        <w:tc>
          <w:tcPr>
            <w:tcW w:w="2693" w:type="dxa"/>
            <w:shd w:val="clear" w:color="auto" w:fill="auto"/>
          </w:tcPr>
          <w:p w:rsidR="00B1180E" w:rsidRDefault="00B1180E" w:rsidP="00247B91">
            <w:pPr>
              <w:widowControl w:val="0"/>
              <w:pBdr>
                <w:top w:val="nil"/>
                <w:left w:val="nil"/>
                <w:bottom w:val="nil"/>
                <w:right w:val="nil"/>
                <w:between w:val="nil"/>
              </w:pBdr>
              <w:spacing w:line="268" w:lineRule="auto"/>
              <w:ind w:left="102"/>
              <w:jc w:val="center"/>
              <w:rPr>
                <w:rFonts w:ascii="Cambria" w:hAnsi="Cambria"/>
              </w:rPr>
            </w:pPr>
            <w:r>
              <w:rPr>
                <w:rFonts w:ascii="Cambria" w:hAnsi="Cambria"/>
              </w:rPr>
              <w:t>5</w:t>
            </w:r>
          </w:p>
        </w:tc>
        <w:tc>
          <w:tcPr>
            <w:tcW w:w="2694" w:type="dxa"/>
            <w:shd w:val="clear" w:color="auto" w:fill="auto"/>
          </w:tcPr>
          <w:p w:rsidR="00B1180E" w:rsidRDefault="00B1180E" w:rsidP="00247B91">
            <w:pPr>
              <w:widowControl w:val="0"/>
              <w:pBdr>
                <w:top w:val="nil"/>
                <w:left w:val="nil"/>
                <w:bottom w:val="nil"/>
                <w:right w:val="nil"/>
                <w:between w:val="nil"/>
              </w:pBdr>
              <w:spacing w:line="268" w:lineRule="auto"/>
              <w:ind w:left="34"/>
              <w:jc w:val="center"/>
              <w:rPr>
                <w:rFonts w:ascii="Cambria" w:hAnsi="Cambria"/>
              </w:rPr>
            </w:pPr>
            <w:r>
              <w:rPr>
                <w:rFonts w:ascii="Cambria" w:hAnsi="Cambria"/>
              </w:rPr>
              <w:t>5</w:t>
            </w:r>
          </w:p>
        </w:tc>
      </w:tr>
      <w:tr w:rsidR="00B1180E" w:rsidRPr="008F61AA" w:rsidTr="00247B91">
        <w:tc>
          <w:tcPr>
            <w:tcW w:w="4395" w:type="dxa"/>
            <w:shd w:val="clear" w:color="auto" w:fill="auto"/>
          </w:tcPr>
          <w:p w:rsidR="00B1180E" w:rsidRPr="008F61AA" w:rsidRDefault="00B1180E" w:rsidP="00247B91">
            <w:pPr>
              <w:widowControl w:val="0"/>
              <w:pBdr>
                <w:top w:val="nil"/>
                <w:left w:val="nil"/>
                <w:bottom w:val="nil"/>
                <w:right w:val="nil"/>
                <w:between w:val="nil"/>
              </w:pBdr>
              <w:spacing w:line="268" w:lineRule="auto"/>
              <w:rPr>
                <w:rFonts w:ascii="Cambria" w:hAnsi="Cambria"/>
                <w:b/>
              </w:rPr>
            </w:pPr>
            <w:r w:rsidRPr="008F61AA">
              <w:rPr>
                <w:rFonts w:ascii="Cambria" w:hAnsi="Cambria"/>
                <w:b/>
              </w:rPr>
              <w:t>UKUPNO</w:t>
            </w:r>
          </w:p>
        </w:tc>
        <w:tc>
          <w:tcPr>
            <w:tcW w:w="2693" w:type="dxa"/>
            <w:shd w:val="clear" w:color="auto" w:fill="auto"/>
          </w:tcPr>
          <w:p w:rsidR="00B1180E" w:rsidRPr="008F61AA" w:rsidRDefault="00B1180E" w:rsidP="00247B91">
            <w:pPr>
              <w:widowControl w:val="0"/>
              <w:pBdr>
                <w:top w:val="nil"/>
                <w:left w:val="nil"/>
                <w:bottom w:val="nil"/>
                <w:right w:val="nil"/>
                <w:between w:val="nil"/>
              </w:pBdr>
              <w:spacing w:line="268" w:lineRule="auto"/>
              <w:ind w:left="102"/>
              <w:jc w:val="center"/>
              <w:rPr>
                <w:rFonts w:ascii="Cambria" w:hAnsi="Cambria"/>
                <w:b/>
              </w:rPr>
            </w:pPr>
            <w:r>
              <w:rPr>
                <w:rFonts w:ascii="Cambria" w:hAnsi="Cambria"/>
                <w:b/>
              </w:rPr>
              <w:t>33</w:t>
            </w:r>
          </w:p>
        </w:tc>
        <w:tc>
          <w:tcPr>
            <w:tcW w:w="2694" w:type="dxa"/>
            <w:shd w:val="clear" w:color="auto" w:fill="auto"/>
          </w:tcPr>
          <w:p w:rsidR="00B1180E" w:rsidRPr="008F61AA" w:rsidRDefault="00B1180E" w:rsidP="00247B91">
            <w:pPr>
              <w:widowControl w:val="0"/>
              <w:pBdr>
                <w:top w:val="nil"/>
                <w:left w:val="nil"/>
                <w:bottom w:val="nil"/>
                <w:right w:val="nil"/>
                <w:between w:val="nil"/>
              </w:pBdr>
              <w:spacing w:line="268" w:lineRule="auto"/>
              <w:ind w:left="34"/>
              <w:jc w:val="center"/>
              <w:rPr>
                <w:rFonts w:ascii="Cambria" w:hAnsi="Cambria"/>
                <w:b/>
              </w:rPr>
            </w:pPr>
            <w:r>
              <w:rPr>
                <w:rFonts w:ascii="Cambria" w:hAnsi="Cambria"/>
                <w:b/>
              </w:rPr>
              <w:t>32</w:t>
            </w:r>
          </w:p>
        </w:tc>
      </w:tr>
    </w:tbl>
    <w:p w:rsidR="0065499D" w:rsidRPr="00A2640B" w:rsidRDefault="0065499D" w:rsidP="0065499D">
      <w:pPr>
        <w:outlineLvl w:val="0"/>
        <w:rPr>
          <w:rFonts w:ascii="Cambria" w:hAnsi="Cambria"/>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693"/>
        <w:gridCol w:w="2694"/>
      </w:tblGrid>
      <w:tr w:rsidR="0065499D" w:rsidRPr="008F61AA" w:rsidTr="00247B91">
        <w:tc>
          <w:tcPr>
            <w:tcW w:w="4395" w:type="dxa"/>
            <w:shd w:val="clear" w:color="auto" w:fill="auto"/>
          </w:tcPr>
          <w:p w:rsidR="0065499D" w:rsidRPr="008F61AA" w:rsidRDefault="0065499D" w:rsidP="00247B91">
            <w:pPr>
              <w:widowControl w:val="0"/>
              <w:pBdr>
                <w:top w:val="nil"/>
                <w:left w:val="nil"/>
                <w:bottom w:val="nil"/>
                <w:right w:val="nil"/>
                <w:between w:val="nil"/>
              </w:pBdr>
              <w:spacing w:line="268" w:lineRule="auto"/>
              <w:rPr>
                <w:rFonts w:ascii="Cambria" w:hAnsi="Cambria"/>
                <w:b/>
              </w:rPr>
            </w:pPr>
            <w:r>
              <w:rPr>
                <w:rFonts w:ascii="Cambria" w:hAnsi="Cambria"/>
                <w:b/>
              </w:rPr>
              <w:t>SVEUKUPNO</w:t>
            </w:r>
          </w:p>
        </w:tc>
        <w:tc>
          <w:tcPr>
            <w:tcW w:w="2693" w:type="dxa"/>
            <w:shd w:val="clear" w:color="auto" w:fill="auto"/>
          </w:tcPr>
          <w:p w:rsidR="0065499D" w:rsidRPr="008F61AA" w:rsidRDefault="00AA6A8F" w:rsidP="00247B91">
            <w:pPr>
              <w:widowControl w:val="0"/>
              <w:pBdr>
                <w:top w:val="nil"/>
                <w:left w:val="nil"/>
                <w:bottom w:val="nil"/>
                <w:right w:val="nil"/>
                <w:between w:val="nil"/>
              </w:pBdr>
              <w:spacing w:line="268" w:lineRule="auto"/>
              <w:ind w:left="102"/>
              <w:jc w:val="center"/>
              <w:rPr>
                <w:rFonts w:ascii="Cambria" w:hAnsi="Cambria"/>
                <w:b/>
              </w:rPr>
            </w:pPr>
            <w:r>
              <w:rPr>
                <w:rFonts w:ascii="Cambria" w:hAnsi="Cambria"/>
                <w:b/>
              </w:rPr>
              <w:t>173</w:t>
            </w:r>
          </w:p>
        </w:tc>
        <w:tc>
          <w:tcPr>
            <w:tcW w:w="2694" w:type="dxa"/>
            <w:shd w:val="clear" w:color="auto" w:fill="auto"/>
          </w:tcPr>
          <w:p w:rsidR="0065499D" w:rsidRPr="008F61AA" w:rsidRDefault="00AA6A8F" w:rsidP="00247B91">
            <w:pPr>
              <w:widowControl w:val="0"/>
              <w:pBdr>
                <w:top w:val="nil"/>
                <w:left w:val="nil"/>
                <w:bottom w:val="nil"/>
                <w:right w:val="nil"/>
                <w:between w:val="nil"/>
              </w:pBdr>
              <w:spacing w:line="268" w:lineRule="auto"/>
              <w:ind w:left="34"/>
              <w:jc w:val="center"/>
              <w:rPr>
                <w:rFonts w:ascii="Cambria" w:hAnsi="Cambria"/>
                <w:b/>
              </w:rPr>
            </w:pPr>
            <w:r>
              <w:rPr>
                <w:rFonts w:ascii="Cambria" w:hAnsi="Cambria"/>
                <w:b/>
              </w:rPr>
              <w:t>129</w:t>
            </w:r>
          </w:p>
        </w:tc>
      </w:tr>
    </w:tbl>
    <w:p w:rsidR="0021405F" w:rsidRDefault="0021405F" w:rsidP="00CE7094">
      <w:pPr>
        <w:rPr>
          <w:rFonts w:ascii="Helvetica-Bold" w:hAnsi="Helvetica-Bold" w:cs="Helvetica-Bold"/>
          <w:b/>
          <w:bCs/>
          <w:lang w:eastAsia="en-US"/>
        </w:rPr>
      </w:pPr>
    </w:p>
    <w:p w:rsidR="00B57B9E" w:rsidRDefault="00B57B9E" w:rsidP="00D47224">
      <w:pPr>
        <w:jc w:val="both"/>
        <w:rPr>
          <w:rFonts w:ascii="Cambria" w:hAnsi="Cambria"/>
        </w:rPr>
      </w:pPr>
    </w:p>
    <w:p w:rsidR="00B57B9E" w:rsidRDefault="00B57B9E" w:rsidP="00D47224">
      <w:pPr>
        <w:jc w:val="both"/>
        <w:rPr>
          <w:rFonts w:ascii="Cambria" w:hAnsi="Cambria"/>
        </w:rPr>
      </w:pPr>
    </w:p>
    <w:p w:rsidR="00D47224" w:rsidRPr="000E20FD" w:rsidRDefault="00D47224" w:rsidP="00D47224">
      <w:pPr>
        <w:jc w:val="both"/>
        <w:rPr>
          <w:rFonts w:ascii="Cambria" w:hAnsi="Cambria"/>
          <w:sz w:val="36"/>
          <w:szCs w:val="36"/>
        </w:rPr>
      </w:pPr>
      <w:r w:rsidRPr="000E20FD">
        <w:rPr>
          <w:rFonts w:ascii="Cambria" w:hAnsi="Cambria"/>
        </w:rPr>
        <w:t xml:space="preserve">U </w:t>
      </w:r>
      <w:r w:rsidR="00CE7094">
        <w:rPr>
          <w:rFonts w:ascii="Cambria" w:hAnsi="Cambria"/>
        </w:rPr>
        <w:t>2021</w:t>
      </w:r>
      <w:r w:rsidRPr="000E20FD">
        <w:rPr>
          <w:rFonts w:ascii="Cambria" w:hAnsi="Cambria"/>
        </w:rPr>
        <w:t xml:space="preserve">. godini rad službi </w:t>
      </w:r>
      <w:r w:rsidR="00CE7094">
        <w:rPr>
          <w:rFonts w:ascii="Cambria" w:hAnsi="Cambria"/>
        </w:rPr>
        <w:t xml:space="preserve">i dalje se </w:t>
      </w:r>
      <w:r w:rsidRPr="000E20FD">
        <w:rPr>
          <w:rFonts w:ascii="Cambria" w:hAnsi="Cambria"/>
        </w:rPr>
        <w:t>organizirao se u skladu sa preporukama i uputama Ministarstva rada, mirovinskoga sustava, obitelji i socijalne politike, Hrvats</w:t>
      </w:r>
      <w:r>
        <w:rPr>
          <w:rFonts w:ascii="Cambria" w:hAnsi="Cambria"/>
        </w:rPr>
        <w:t xml:space="preserve">kog zavoda za javno zdravstvo, </w:t>
      </w:r>
      <w:r w:rsidRPr="000E20FD">
        <w:rPr>
          <w:rFonts w:ascii="Cambria" w:hAnsi="Cambria"/>
        </w:rPr>
        <w:t xml:space="preserve">Nastavnog zavoda za javno </w:t>
      </w:r>
      <w:r>
        <w:rPr>
          <w:rFonts w:ascii="Cambria" w:hAnsi="Cambria"/>
        </w:rPr>
        <w:t>zdravstvo dr. Andrija Štampar,</w:t>
      </w:r>
      <w:r w:rsidRPr="000E20FD">
        <w:rPr>
          <w:rFonts w:ascii="Cambria" w:hAnsi="Cambria"/>
        </w:rPr>
        <w:t xml:space="preserve"> Stožera civilne zaštite Grada Zagreba</w:t>
      </w:r>
      <w:r>
        <w:rPr>
          <w:rFonts w:ascii="Cambria" w:hAnsi="Cambria"/>
        </w:rPr>
        <w:t xml:space="preserve"> te Gradskog ureda za socijalnu zaštitu i osobe s invaliditetom.  </w:t>
      </w:r>
    </w:p>
    <w:p w:rsidR="00D47224" w:rsidRPr="000E20FD" w:rsidRDefault="00D47224" w:rsidP="00D47224">
      <w:pPr>
        <w:jc w:val="both"/>
        <w:rPr>
          <w:rFonts w:ascii="Cambria" w:hAnsi="Cambria"/>
        </w:rPr>
      </w:pPr>
      <w:r w:rsidRPr="000E20FD">
        <w:rPr>
          <w:rFonts w:ascii="Cambria" w:hAnsi="Cambria"/>
        </w:rPr>
        <w:t xml:space="preserve">Sve službe naglasak u radu stavljale su na poštivanje i izvršenje nužnih epidemioloških mjeru te </w:t>
      </w:r>
      <w:proofErr w:type="spellStart"/>
      <w:r w:rsidRPr="000E20FD">
        <w:rPr>
          <w:rFonts w:ascii="Cambria" w:hAnsi="Cambria"/>
        </w:rPr>
        <w:t>usaglašavanje</w:t>
      </w:r>
      <w:proofErr w:type="spellEnd"/>
      <w:r w:rsidRPr="000E20FD">
        <w:rPr>
          <w:rFonts w:ascii="Cambria" w:hAnsi="Cambria"/>
        </w:rPr>
        <w:t xml:space="preserve"> promjena u načinu izvršenja radnih zadataka sa zadovoljavanjem svih potreba korisnika Doma. U skladu sa općom situacijom epidemije covid-19 te izmjenama preporuka i uputa, tijekom godine način rada pojedinih službi prilagođavao se trenutnoj situaciji. Sa djelatnicima su se provodili sastanci o načinu provođenja nužnih preporuka i uputa te p</w:t>
      </w:r>
      <w:r>
        <w:rPr>
          <w:rFonts w:ascii="Cambria" w:hAnsi="Cambria"/>
        </w:rPr>
        <w:t>romjenama u organizaciji rada. K</w:t>
      </w:r>
      <w:r w:rsidRPr="000E20FD">
        <w:rPr>
          <w:rFonts w:ascii="Cambria" w:hAnsi="Cambria"/>
        </w:rPr>
        <w:t xml:space="preserve">orisnici su </w:t>
      </w:r>
      <w:r>
        <w:rPr>
          <w:rFonts w:ascii="Cambria" w:hAnsi="Cambria"/>
        </w:rPr>
        <w:t xml:space="preserve">o mjerama zaštite </w:t>
      </w:r>
      <w:r w:rsidRPr="000E20FD">
        <w:rPr>
          <w:rFonts w:ascii="Cambria" w:hAnsi="Cambria"/>
        </w:rPr>
        <w:t>informirani na katnim sastancima, a obitelji korisnika pravovremeno su informirani pu</w:t>
      </w:r>
      <w:r>
        <w:rPr>
          <w:rFonts w:ascii="Cambria" w:hAnsi="Cambria"/>
        </w:rPr>
        <w:t xml:space="preserve">tem obavijesti na ulazu Doma, </w:t>
      </w:r>
      <w:r w:rsidRPr="000E20FD">
        <w:rPr>
          <w:rFonts w:ascii="Cambria" w:hAnsi="Cambria"/>
        </w:rPr>
        <w:t>obavije</w:t>
      </w:r>
      <w:r>
        <w:rPr>
          <w:rFonts w:ascii="Cambria" w:hAnsi="Cambria"/>
        </w:rPr>
        <w:t>stima na službenoj web stranici te pružanjem informacija telefonom ili mail-om.</w:t>
      </w:r>
    </w:p>
    <w:p w:rsidR="00D47224" w:rsidRPr="000E20FD" w:rsidRDefault="00D47224" w:rsidP="00D47224">
      <w:pPr>
        <w:jc w:val="both"/>
        <w:rPr>
          <w:rFonts w:ascii="Cambria" w:hAnsi="Cambria"/>
        </w:rPr>
      </w:pPr>
    </w:p>
    <w:p w:rsidR="00D47224" w:rsidRPr="000E20FD" w:rsidRDefault="00CE7094" w:rsidP="00D47224">
      <w:pPr>
        <w:jc w:val="both"/>
        <w:rPr>
          <w:rFonts w:ascii="Cambria" w:hAnsi="Cambria"/>
        </w:rPr>
      </w:pPr>
      <w:r>
        <w:rPr>
          <w:rFonts w:ascii="Cambria" w:hAnsi="Cambria"/>
        </w:rPr>
        <w:t xml:space="preserve">Na razini svih djelatnika provodile su </w:t>
      </w:r>
      <w:r w:rsidR="00FC367E">
        <w:rPr>
          <w:rFonts w:ascii="Cambria" w:hAnsi="Cambria"/>
        </w:rPr>
        <w:t>se obveze</w:t>
      </w:r>
    </w:p>
    <w:p w:rsidR="00D47224" w:rsidRPr="000E20FD" w:rsidRDefault="00D47224" w:rsidP="00D47224">
      <w:pPr>
        <w:numPr>
          <w:ilvl w:val="0"/>
          <w:numId w:val="4"/>
        </w:numPr>
        <w:jc w:val="both"/>
        <w:rPr>
          <w:rFonts w:ascii="Cambria" w:hAnsi="Cambria"/>
        </w:rPr>
      </w:pPr>
      <w:r w:rsidRPr="000E20FD">
        <w:rPr>
          <w:rFonts w:ascii="Cambria" w:hAnsi="Cambria"/>
        </w:rPr>
        <w:t xml:space="preserve">Mjerenja temperature i praćenje pojave simptoma kod zaposlenika ( zaposlenik kod kuće, te kod dolaska i odlaska s radnog mjesta </w:t>
      </w:r>
      <w:proofErr w:type="spellStart"/>
      <w:r w:rsidRPr="000E20FD">
        <w:rPr>
          <w:rFonts w:ascii="Cambria" w:hAnsi="Cambria"/>
        </w:rPr>
        <w:t>beskontaktnim</w:t>
      </w:r>
      <w:proofErr w:type="spellEnd"/>
      <w:r w:rsidRPr="000E20FD">
        <w:rPr>
          <w:rFonts w:ascii="Cambria" w:hAnsi="Cambria"/>
        </w:rPr>
        <w:t xml:space="preserve"> toplomjerom )</w:t>
      </w:r>
    </w:p>
    <w:p w:rsidR="00D47224" w:rsidRPr="000E20FD" w:rsidRDefault="00D47224" w:rsidP="00D47224">
      <w:pPr>
        <w:numPr>
          <w:ilvl w:val="0"/>
          <w:numId w:val="4"/>
        </w:numPr>
        <w:jc w:val="both"/>
        <w:rPr>
          <w:rFonts w:ascii="Cambria" w:hAnsi="Cambria"/>
        </w:rPr>
      </w:pPr>
      <w:r w:rsidRPr="000E20FD">
        <w:rPr>
          <w:rFonts w:ascii="Cambria" w:hAnsi="Cambria"/>
        </w:rPr>
        <w:t xml:space="preserve">pridržavanje mjera fizičke udaljenosti </w:t>
      </w:r>
    </w:p>
    <w:p w:rsidR="00D47224" w:rsidRPr="000E20FD" w:rsidRDefault="00D47224" w:rsidP="00D47224">
      <w:pPr>
        <w:numPr>
          <w:ilvl w:val="0"/>
          <w:numId w:val="4"/>
        </w:numPr>
        <w:jc w:val="both"/>
        <w:rPr>
          <w:rFonts w:ascii="Cambria" w:hAnsi="Cambria"/>
        </w:rPr>
      </w:pPr>
      <w:r w:rsidRPr="000E20FD">
        <w:rPr>
          <w:rFonts w:ascii="Cambria" w:hAnsi="Cambria"/>
        </w:rPr>
        <w:t>educiranja i informiranja zaposlenika o svim mjerama koje se provode</w:t>
      </w:r>
    </w:p>
    <w:p w:rsidR="00D47224" w:rsidRPr="000E20FD" w:rsidRDefault="00D47224" w:rsidP="00D47224">
      <w:pPr>
        <w:numPr>
          <w:ilvl w:val="0"/>
          <w:numId w:val="4"/>
        </w:numPr>
        <w:jc w:val="both"/>
        <w:rPr>
          <w:rFonts w:ascii="Cambria" w:hAnsi="Cambria"/>
        </w:rPr>
      </w:pPr>
      <w:r w:rsidRPr="000E20FD">
        <w:rPr>
          <w:rFonts w:ascii="Cambria" w:hAnsi="Cambria"/>
        </w:rPr>
        <w:t>korištenja medicinskih maski ili maski za lice</w:t>
      </w:r>
    </w:p>
    <w:p w:rsidR="00D47224" w:rsidRDefault="00D47224" w:rsidP="00D47224">
      <w:pPr>
        <w:numPr>
          <w:ilvl w:val="0"/>
          <w:numId w:val="4"/>
        </w:numPr>
        <w:jc w:val="both"/>
        <w:rPr>
          <w:rFonts w:ascii="Cambria" w:hAnsi="Cambria"/>
        </w:rPr>
      </w:pPr>
      <w:r w:rsidRPr="000E20FD">
        <w:rPr>
          <w:rFonts w:ascii="Cambria" w:hAnsi="Cambria"/>
        </w:rPr>
        <w:t>higijene prostora ( prozračivanje i dezinficiranje prostora )</w:t>
      </w:r>
    </w:p>
    <w:p w:rsidR="00D47224" w:rsidRDefault="00D47224" w:rsidP="00D47224">
      <w:pPr>
        <w:numPr>
          <w:ilvl w:val="0"/>
          <w:numId w:val="4"/>
        </w:numPr>
        <w:jc w:val="both"/>
        <w:rPr>
          <w:rFonts w:ascii="Cambria" w:hAnsi="Cambria"/>
        </w:rPr>
      </w:pPr>
      <w:r>
        <w:rPr>
          <w:rFonts w:ascii="Cambria" w:hAnsi="Cambria"/>
        </w:rPr>
        <w:t>testiranja nakon godišnjeg odmora ili dužeg izbivanja</w:t>
      </w:r>
    </w:p>
    <w:p w:rsidR="00CE7094" w:rsidRPr="00CE7094" w:rsidRDefault="00CE7094" w:rsidP="0065499D">
      <w:pPr>
        <w:ind w:left="720"/>
        <w:jc w:val="both"/>
        <w:rPr>
          <w:rFonts w:ascii="Cambria" w:hAnsi="Cambria"/>
        </w:rPr>
      </w:pPr>
    </w:p>
    <w:p w:rsidR="00D47224" w:rsidRDefault="00D47224" w:rsidP="00D47224">
      <w:pPr>
        <w:rPr>
          <w:rFonts w:ascii="Cambria" w:hAnsi="Cambria"/>
          <w:b/>
          <w:sz w:val="32"/>
          <w:szCs w:val="32"/>
          <w:u w:val="single"/>
        </w:rPr>
      </w:pPr>
    </w:p>
    <w:p w:rsidR="00BE65DE" w:rsidRPr="000E20FD" w:rsidRDefault="00BE65DE" w:rsidP="00D47224">
      <w:pPr>
        <w:rPr>
          <w:rFonts w:ascii="Cambria" w:hAnsi="Cambria"/>
          <w:b/>
          <w:sz w:val="32"/>
          <w:szCs w:val="32"/>
          <w:u w:val="single"/>
        </w:rPr>
      </w:pPr>
    </w:p>
    <w:p w:rsidR="00D47224" w:rsidRPr="007C2D06" w:rsidRDefault="00D47224" w:rsidP="00D47224">
      <w:pPr>
        <w:rPr>
          <w:rFonts w:ascii="Cambria" w:hAnsi="Cambria"/>
          <w:b/>
          <w:sz w:val="32"/>
          <w:szCs w:val="32"/>
          <w:u w:val="single"/>
        </w:rPr>
      </w:pPr>
      <w:r w:rsidRPr="007C2D06">
        <w:rPr>
          <w:rFonts w:ascii="Cambria" w:hAnsi="Cambria"/>
          <w:b/>
          <w:sz w:val="32"/>
          <w:szCs w:val="32"/>
          <w:u w:val="single"/>
        </w:rPr>
        <w:lastRenderedPageBreak/>
        <w:t>1. ODJEL SOCIJALNOG RADA, RADNE OKUPACIJE I IZVANINSTITUCIONALNIH OBLIKA SKRBI</w:t>
      </w:r>
    </w:p>
    <w:p w:rsidR="00D47224" w:rsidRDefault="00D47224" w:rsidP="00D47224">
      <w:pPr>
        <w:rPr>
          <w:rFonts w:ascii="Cambria" w:hAnsi="Cambria"/>
          <w:b/>
          <w:u w:val="single"/>
        </w:rPr>
      </w:pPr>
    </w:p>
    <w:p w:rsidR="00D47224" w:rsidRPr="007C2D06" w:rsidRDefault="00D47224" w:rsidP="00D47224">
      <w:pPr>
        <w:rPr>
          <w:rFonts w:ascii="Cambria" w:hAnsi="Cambria"/>
          <w:b/>
          <w:u w:val="single"/>
        </w:rPr>
      </w:pPr>
    </w:p>
    <w:p w:rsidR="00D47224" w:rsidRPr="007C2D06" w:rsidRDefault="00D47224" w:rsidP="00D47224">
      <w:pPr>
        <w:rPr>
          <w:rFonts w:ascii="Cambria" w:hAnsi="Cambria"/>
          <w:b/>
        </w:rPr>
      </w:pPr>
      <w:r w:rsidRPr="007C2D06">
        <w:rPr>
          <w:rFonts w:ascii="Cambria" w:hAnsi="Cambria"/>
          <w:b/>
        </w:rPr>
        <w:t xml:space="preserve"> SOCIJALNI RAD I RADNO OKUPACIONE AKTIVNOSTI</w:t>
      </w:r>
    </w:p>
    <w:p w:rsidR="00D47224" w:rsidRPr="007C2D06" w:rsidRDefault="00D47224" w:rsidP="00D47224">
      <w:pPr>
        <w:rPr>
          <w:rFonts w:ascii="Cambria" w:hAnsi="Cambria"/>
          <w:b/>
        </w:rPr>
      </w:pPr>
    </w:p>
    <w:p w:rsidR="00D47224" w:rsidRDefault="00D47224" w:rsidP="00DE3525">
      <w:pPr>
        <w:jc w:val="both"/>
        <w:rPr>
          <w:rFonts w:ascii="Cambria" w:hAnsi="Cambria"/>
        </w:rPr>
      </w:pPr>
      <w:r w:rsidRPr="007C2D06">
        <w:rPr>
          <w:rFonts w:ascii="Cambria" w:hAnsi="Cambria"/>
        </w:rPr>
        <w:t>Tijekom</w:t>
      </w:r>
      <w:r w:rsidR="00CE7094">
        <w:rPr>
          <w:rFonts w:ascii="Cambria" w:hAnsi="Cambria"/>
        </w:rPr>
        <w:t xml:space="preserve"> 2021</w:t>
      </w:r>
      <w:r>
        <w:rPr>
          <w:rFonts w:ascii="Cambria" w:hAnsi="Cambria"/>
        </w:rPr>
        <w:t xml:space="preserve">. godine naglasak u stručnom radu stavljao se na pružanje psihosocijalne podrške korisnicima individualnim i grupnim radom. </w:t>
      </w:r>
    </w:p>
    <w:p w:rsidR="00D47224" w:rsidRDefault="00D47224" w:rsidP="00DE3525">
      <w:pPr>
        <w:jc w:val="both"/>
        <w:rPr>
          <w:rFonts w:ascii="Cambria" w:hAnsi="Cambria"/>
        </w:rPr>
      </w:pPr>
      <w:r>
        <w:rPr>
          <w:rFonts w:ascii="Cambria" w:hAnsi="Cambria"/>
        </w:rPr>
        <w:t>U zahtjevnim okolnostima povećanja opsega posla i timskog rada, stručni radnici su osim stručnog rada, izvršavali zadatke nužne za osiguravanje osnovnih potreba korisnika i njihovih obitelji:</w:t>
      </w:r>
    </w:p>
    <w:p w:rsidR="00D47224" w:rsidRDefault="00D47224" w:rsidP="00D47224">
      <w:pPr>
        <w:numPr>
          <w:ilvl w:val="0"/>
          <w:numId w:val="7"/>
        </w:numPr>
        <w:jc w:val="both"/>
        <w:rPr>
          <w:rFonts w:ascii="Cambria" w:hAnsi="Cambria"/>
        </w:rPr>
      </w:pPr>
      <w:r>
        <w:rPr>
          <w:rFonts w:ascii="Cambria" w:hAnsi="Cambria"/>
        </w:rPr>
        <w:t>organiziranje i nadzor posjeta obitelji korisnika</w:t>
      </w:r>
    </w:p>
    <w:p w:rsidR="00D47224" w:rsidRDefault="00D47224" w:rsidP="00D47224">
      <w:pPr>
        <w:numPr>
          <w:ilvl w:val="0"/>
          <w:numId w:val="7"/>
        </w:numPr>
        <w:jc w:val="both"/>
        <w:rPr>
          <w:rFonts w:ascii="Cambria" w:hAnsi="Cambria"/>
        </w:rPr>
      </w:pPr>
      <w:r>
        <w:rPr>
          <w:rFonts w:ascii="Cambria" w:hAnsi="Cambria"/>
        </w:rPr>
        <w:t xml:space="preserve">organiziranje i provođenje video </w:t>
      </w:r>
      <w:r w:rsidR="00DE3525">
        <w:rPr>
          <w:rFonts w:ascii="Cambria" w:hAnsi="Cambria"/>
        </w:rPr>
        <w:t xml:space="preserve">i audio </w:t>
      </w:r>
      <w:r>
        <w:rPr>
          <w:rFonts w:ascii="Cambria" w:hAnsi="Cambria"/>
        </w:rPr>
        <w:t>poziva korisnika sa obitelji</w:t>
      </w:r>
    </w:p>
    <w:p w:rsidR="00D47224" w:rsidRPr="00DD52B2" w:rsidRDefault="00D47224" w:rsidP="00D47224">
      <w:pPr>
        <w:numPr>
          <w:ilvl w:val="0"/>
          <w:numId w:val="7"/>
        </w:numPr>
        <w:jc w:val="both"/>
        <w:rPr>
          <w:rFonts w:ascii="Cambria" w:hAnsi="Cambria"/>
        </w:rPr>
      </w:pPr>
      <w:r>
        <w:rPr>
          <w:rFonts w:ascii="Cambria" w:hAnsi="Cambria"/>
        </w:rPr>
        <w:t>informiranje korisnika i obitelji korisnika o preporukama i uputama o provođenju mjera za sprečavanje i suzbijanje epidemije covid-19</w:t>
      </w:r>
    </w:p>
    <w:p w:rsidR="00FC367E" w:rsidRPr="007C2D06" w:rsidRDefault="00FC367E" w:rsidP="00D47224">
      <w:pPr>
        <w:jc w:val="both"/>
        <w:rPr>
          <w:rFonts w:ascii="Cambria" w:hAnsi="Cambria"/>
          <w:b/>
        </w:rPr>
      </w:pPr>
    </w:p>
    <w:p w:rsidR="00D47224" w:rsidRPr="007C2D06" w:rsidRDefault="00DE3525" w:rsidP="00D47224">
      <w:pPr>
        <w:jc w:val="both"/>
        <w:rPr>
          <w:rFonts w:ascii="Cambria" w:hAnsi="Cambria"/>
        </w:rPr>
      </w:pPr>
      <w:r>
        <w:rPr>
          <w:rFonts w:ascii="Cambria" w:hAnsi="Cambria"/>
        </w:rPr>
        <w:t>Tijekom 2021</w:t>
      </w:r>
      <w:r w:rsidR="00D47224" w:rsidRPr="007C2D06">
        <w:rPr>
          <w:rFonts w:ascii="Cambria" w:hAnsi="Cambria"/>
        </w:rPr>
        <w:t>. godine je učinjeno slijedeće:</w:t>
      </w:r>
    </w:p>
    <w:p w:rsidR="00D47224" w:rsidRPr="007C2D06" w:rsidRDefault="00D47224" w:rsidP="00D47224">
      <w:pPr>
        <w:ind w:left="720"/>
        <w:rPr>
          <w:rFonts w:ascii="Cambria" w:hAnsi="Cambria"/>
        </w:rPr>
      </w:pPr>
      <w:r>
        <w:rPr>
          <w:rFonts w:ascii="Cambria" w:hAnsi="Cambria"/>
        </w:rPr>
        <w:t xml:space="preserve">  </w:t>
      </w:r>
    </w:p>
    <w:p w:rsidR="00D47224" w:rsidRDefault="00D47224" w:rsidP="00D47224">
      <w:pPr>
        <w:numPr>
          <w:ilvl w:val="0"/>
          <w:numId w:val="1"/>
        </w:numPr>
        <w:tabs>
          <w:tab w:val="num" w:pos="930"/>
        </w:tabs>
        <w:ind w:left="930"/>
        <w:rPr>
          <w:rFonts w:ascii="Cambria" w:hAnsi="Cambria"/>
        </w:rPr>
      </w:pPr>
      <w:r>
        <w:rPr>
          <w:rFonts w:ascii="Cambria" w:hAnsi="Cambria"/>
        </w:rPr>
        <w:t>Izrada protokola o postupanju sa imovinom korisnika</w:t>
      </w:r>
    </w:p>
    <w:p w:rsidR="00D47224" w:rsidRDefault="00D47224" w:rsidP="00D47224">
      <w:pPr>
        <w:tabs>
          <w:tab w:val="num" w:pos="930"/>
        </w:tabs>
        <w:ind w:left="930"/>
        <w:rPr>
          <w:rFonts w:ascii="Cambria" w:hAnsi="Cambria"/>
        </w:rPr>
      </w:pPr>
    </w:p>
    <w:p w:rsidR="00D47224" w:rsidRDefault="00D47224" w:rsidP="00D47224">
      <w:pPr>
        <w:numPr>
          <w:ilvl w:val="0"/>
          <w:numId w:val="1"/>
        </w:numPr>
        <w:tabs>
          <w:tab w:val="num" w:pos="930"/>
        </w:tabs>
        <w:ind w:left="930"/>
        <w:rPr>
          <w:rFonts w:ascii="Cambria" w:hAnsi="Cambria"/>
        </w:rPr>
      </w:pPr>
      <w:r>
        <w:rPr>
          <w:rFonts w:ascii="Cambria" w:hAnsi="Cambria"/>
        </w:rPr>
        <w:t>Izrada protokola  o postupanju sa naknadom za osobne potrebe</w:t>
      </w:r>
    </w:p>
    <w:p w:rsidR="00D47224" w:rsidRDefault="00D47224" w:rsidP="00D47224">
      <w:pPr>
        <w:tabs>
          <w:tab w:val="num" w:pos="930"/>
        </w:tabs>
        <w:ind w:left="930"/>
        <w:rPr>
          <w:rFonts w:ascii="Cambria" w:hAnsi="Cambria"/>
        </w:rPr>
      </w:pPr>
    </w:p>
    <w:p w:rsidR="00D47224" w:rsidRPr="00654989" w:rsidRDefault="00D47224" w:rsidP="00D47224">
      <w:pPr>
        <w:numPr>
          <w:ilvl w:val="0"/>
          <w:numId w:val="1"/>
        </w:numPr>
        <w:tabs>
          <w:tab w:val="num" w:pos="930"/>
        </w:tabs>
        <w:ind w:left="930"/>
        <w:rPr>
          <w:rFonts w:ascii="Cambria" w:hAnsi="Cambria"/>
        </w:rPr>
      </w:pPr>
      <w:r w:rsidRPr="007C2D06">
        <w:rPr>
          <w:rFonts w:ascii="Cambria" w:hAnsi="Cambria"/>
        </w:rPr>
        <w:t>Revizija 420 zamolbi korisnika telefonskim putem</w:t>
      </w:r>
    </w:p>
    <w:p w:rsidR="00D47224" w:rsidRPr="007C2D06" w:rsidRDefault="00D47224" w:rsidP="00D47224">
      <w:pPr>
        <w:numPr>
          <w:ilvl w:val="1"/>
          <w:numId w:val="6"/>
        </w:numPr>
        <w:rPr>
          <w:rFonts w:ascii="Cambria" w:hAnsi="Cambria"/>
        </w:rPr>
      </w:pPr>
      <w:r w:rsidRPr="007C2D06">
        <w:rPr>
          <w:rFonts w:ascii="Cambria" w:hAnsi="Cambria"/>
        </w:rPr>
        <w:t>sve informacije upisane u dosje</w:t>
      </w:r>
    </w:p>
    <w:p w:rsidR="00D47224" w:rsidRPr="007C2D06" w:rsidRDefault="00D47224" w:rsidP="00D47224">
      <w:pPr>
        <w:numPr>
          <w:ilvl w:val="1"/>
          <w:numId w:val="6"/>
        </w:numPr>
        <w:rPr>
          <w:rFonts w:ascii="Cambria" w:hAnsi="Cambria"/>
        </w:rPr>
      </w:pPr>
      <w:r w:rsidRPr="007C2D06">
        <w:rPr>
          <w:rFonts w:ascii="Cambria" w:hAnsi="Cambria"/>
        </w:rPr>
        <w:t>upisano u  aplikaciju Dogma</w:t>
      </w:r>
    </w:p>
    <w:p w:rsidR="00D47224" w:rsidRPr="007C2D06" w:rsidRDefault="00D47224" w:rsidP="00D47224">
      <w:pPr>
        <w:rPr>
          <w:rFonts w:ascii="Cambria" w:hAnsi="Cambria"/>
        </w:rPr>
      </w:pPr>
    </w:p>
    <w:p w:rsidR="00D47224" w:rsidRPr="007C2D06" w:rsidRDefault="00DE3525" w:rsidP="00D47224">
      <w:pPr>
        <w:numPr>
          <w:ilvl w:val="0"/>
          <w:numId w:val="1"/>
        </w:numPr>
        <w:tabs>
          <w:tab w:val="num" w:pos="930"/>
        </w:tabs>
        <w:ind w:left="930"/>
        <w:rPr>
          <w:rFonts w:ascii="Cambria" w:hAnsi="Cambria"/>
        </w:rPr>
      </w:pPr>
      <w:r>
        <w:rPr>
          <w:rFonts w:ascii="Cambria" w:hAnsi="Cambria"/>
        </w:rPr>
        <w:t>Pristiglo novih zamolbi (392</w:t>
      </w:r>
      <w:r w:rsidR="00D47224" w:rsidRPr="007C2D06">
        <w:rPr>
          <w:rFonts w:ascii="Cambria" w:hAnsi="Cambria"/>
        </w:rPr>
        <w:t xml:space="preserve">) </w:t>
      </w:r>
    </w:p>
    <w:p w:rsidR="00D47224" w:rsidRPr="007C2D06" w:rsidRDefault="00D47224" w:rsidP="00D47224">
      <w:pPr>
        <w:numPr>
          <w:ilvl w:val="1"/>
          <w:numId w:val="8"/>
        </w:numPr>
        <w:rPr>
          <w:rFonts w:ascii="Cambria" w:hAnsi="Cambria"/>
        </w:rPr>
      </w:pPr>
      <w:r w:rsidRPr="007C2D06">
        <w:rPr>
          <w:rFonts w:ascii="Cambria" w:hAnsi="Cambria"/>
        </w:rPr>
        <w:t>proveden razgovor sa svakom strankom</w:t>
      </w:r>
    </w:p>
    <w:p w:rsidR="00D47224" w:rsidRPr="007C2D06" w:rsidRDefault="00D47224" w:rsidP="00D47224">
      <w:pPr>
        <w:numPr>
          <w:ilvl w:val="1"/>
          <w:numId w:val="8"/>
        </w:numPr>
        <w:rPr>
          <w:rFonts w:ascii="Cambria" w:hAnsi="Cambria"/>
        </w:rPr>
      </w:pPr>
      <w:r w:rsidRPr="007C2D06">
        <w:rPr>
          <w:rFonts w:ascii="Cambria" w:hAnsi="Cambria"/>
        </w:rPr>
        <w:t>zamolba urudžbirana</w:t>
      </w:r>
    </w:p>
    <w:p w:rsidR="00D47224" w:rsidRPr="007C2D06" w:rsidRDefault="00D47224" w:rsidP="00D47224">
      <w:pPr>
        <w:numPr>
          <w:ilvl w:val="1"/>
          <w:numId w:val="8"/>
        </w:numPr>
        <w:rPr>
          <w:rFonts w:ascii="Cambria" w:hAnsi="Cambria"/>
        </w:rPr>
      </w:pPr>
      <w:r w:rsidRPr="007C2D06">
        <w:rPr>
          <w:rFonts w:ascii="Cambria" w:hAnsi="Cambria"/>
        </w:rPr>
        <w:t>zamolba</w:t>
      </w:r>
      <w:r>
        <w:rPr>
          <w:rFonts w:ascii="Cambria" w:hAnsi="Cambria"/>
        </w:rPr>
        <w:t xml:space="preserve"> provedena u sustav Dogma</w:t>
      </w:r>
    </w:p>
    <w:p w:rsidR="00D47224" w:rsidRPr="007C2D06" w:rsidRDefault="00D47224" w:rsidP="00D47224">
      <w:pPr>
        <w:rPr>
          <w:rFonts w:ascii="Cambria" w:hAnsi="Cambria"/>
        </w:rPr>
      </w:pPr>
    </w:p>
    <w:p w:rsidR="00D47224" w:rsidRPr="007C2D06" w:rsidRDefault="00DE3525" w:rsidP="00D47224">
      <w:pPr>
        <w:numPr>
          <w:ilvl w:val="0"/>
          <w:numId w:val="1"/>
        </w:numPr>
        <w:tabs>
          <w:tab w:val="num" w:pos="930"/>
        </w:tabs>
        <w:ind w:left="930"/>
        <w:rPr>
          <w:rFonts w:ascii="Cambria" w:hAnsi="Cambria"/>
        </w:rPr>
      </w:pPr>
      <w:r>
        <w:rPr>
          <w:rFonts w:ascii="Cambria" w:hAnsi="Cambria"/>
        </w:rPr>
        <w:t>Zaprimljeno 114</w:t>
      </w:r>
      <w:r w:rsidR="00D47224" w:rsidRPr="007C2D06">
        <w:rPr>
          <w:rFonts w:ascii="Cambria" w:hAnsi="Cambria"/>
        </w:rPr>
        <w:t xml:space="preserve"> novih korisnika </w:t>
      </w:r>
    </w:p>
    <w:p w:rsidR="00D47224" w:rsidRPr="007C2D06" w:rsidRDefault="00D47224" w:rsidP="00D47224">
      <w:pPr>
        <w:numPr>
          <w:ilvl w:val="1"/>
          <w:numId w:val="5"/>
        </w:numPr>
        <w:rPr>
          <w:rFonts w:ascii="Cambria" w:hAnsi="Cambria"/>
        </w:rPr>
      </w:pPr>
      <w:r w:rsidRPr="007C2D06">
        <w:rPr>
          <w:rFonts w:ascii="Cambria" w:hAnsi="Cambria"/>
        </w:rPr>
        <w:t>napisani dosjei</w:t>
      </w:r>
    </w:p>
    <w:p w:rsidR="00D47224" w:rsidRPr="007C2D06" w:rsidRDefault="00D47224" w:rsidP="00D47224">
      <w:pPr>
        <w:numPr>
          <w:ilvl w:val="1"/>
          <w:numId w:val="5"/>
        </w:numPr>
        <w:rPr>
          <w:rFonts w:ascii="Cambria" w:hAnsi="Cambria"/>
        </w:rPr>
      </w:pPr>
      <w:r w:rsidRPr="007C2D06">
        <w:rPr>
          <w:rFonts w:ascii="Cambria" w:hAnsi="Cambria"/>
        </w:rPr>
        <w:t xml:space="preserve">napisano </w:t>
      </w:r>
      <w:r w:rsidR="00DE3525">
        <w:rPr>
          <w:rFonts w:ascii="Cambria" w:hAnsi="Cambria"/>
        </w:rPr>
        <w:t xml:space="preserve">114 </w:t>
      </w:r>
      <w:r w:rsidRPr="007C2D06">
        <w:rPr>
          <w:rFonts w:ascii="Cambria" w:hAnsi="Cambria"/>
        </w:rPr>
        <w:t>socijalnih anamneza</w:t>
      </w:r>
    </w:p>
    <w:p w:rsidR="00D47224" w:rsidRPr="007C2D06" w:rsidRDefault="00D47224" w:rsidP="00D47224">
      <w:pPr>
        <w:numPr>
          <w:ilvl w:val="1"/>
          <w:numId w:val="5"/>
        </w:numPr>
        <w:rPr>
          <w:rFonts w:ascii="Cambria" w:hAnsi="Cambria"/>
        </w:rPr>
      </w:pPr>
      <w:r w:rsidRPr="007C2D06">
        <w:rPr>
          <w:rFonts w:ascii="Cambria" w:hAnsi="Cambria"/>
        </w:rPr>
        <w:t xml:space="preserve">napisano </w:t>
      </w:r>
      <w:r w:rsidR="00DE3525">
        <w:rPr>
          <w:rFonts w:ascii="Cambria" w:hAnsi="Cambria"/>
        </w:rPr>
        <w:t>114</w:t>
      </w:r>
      <w:r w:rsidRPr="007C2D06">
        <w:rPr>
          <w:rFonts w:ascii="Cambria" w:hAnsi="Cambria"/>
        </w:rPr>
        <w:t xml:space="preserve"> individualnih planova</w:t>
      </w:r>
    </w:p>
    <w:p w:rsidR="00D47224" w:rsidRPr="007C2D06" w:rsidRDefault="00D47224" w:rsidP="00D47224">
      <w:pPr>
        <w:numPr>
          <w:ilvl w:val="1"/>
          <w:numId w:val="5"/>
        </w:numPr>
        <w:rPr>
          <w:rFonts w:ascii="Cambria" w:hAnsi="Cambria"/>
        </w:rPr>
      </w:pPr>
      <w:r w:rsidRPr="007C2D06">
        <w:rPr>
          <w:rFonts w:ascii="Cambria" w:hAnsi="Cambria"/>
        </w:rPr>
        <w:t>proveden razgovor s obitelji</w:t>
      </w:r>
    </w:p>
    <w:p w:rsidR="00D47224" w:rsidRPr="007C2D06" w:rsidRDefault="00D47224" w:rsidP="00D47224">
      <w:pPr>
        <w:numPr>
          <w:ilvl w:val="1"/>
          <w:numId w:val="5"/>
        </w:numPr>
        <w:rPr>
          <w:rFonts w:ascii="Cambria" w:hAnsi="Cambria"/>
        </w:rPr>
      </w:pPr>
      <w:r w:rsidRPr="007C2D06">
        <w:rPr>
          <w:rFonts w:ascii="Cambria" w:hAnsi="Cambria"/>
        </w:rPr>
        <w:t>pomoć pri adaptaciji – svakodnevna, sa korisnikom i obitelji</w:t>
      </w:r>
    </w:p>
    <w:p w:rsidR="00D47224" w:rsidRDefault="00D47224" w:rsidP="00D47224">
      <w:pPr>
        <w:numPr>
          <w:ilvl w:val="1"/>
          <w:numId w:val="5"/>
        </w:numPr>
        <w:rPr>
          <w:rFonts w:ascii="Cambria" w:hAnsi="Cambria"/>
        </w:rPr>
      </w:pPr>
      <w:r>
        <w:rPr>
          <w:rFonts w:ascii="Cambria" w:hAnsi="Cambria"/>
        </w:rPr>
        <w:t>prijem proveden kroz sustav Dogma</w:t>
      </w:r>
    </w:p>
    <w:p w:rsidR="00D47224" w:rsidRDefault="00D47224" w:rsidP="00D47224">
      <w:pPr>
        <w:numPr>
          <w:ilvl w:val="1"/>
          <w:numId w:val="5"/>
        </w:numPr>
        <w:rPr>
          <w:rFonts w:ascii="Cambria" w:hAnsi="Cambria"/>
        </w:rPr>
      </w:pPr>
      <w:r>
        <w:rPr>
          <w:rFonts w:ascii="Cambria" w:hAnsi="Cambria"/>
        </w:rPr>
        <w:t>obavijesti centrima za socijalnu skrb o smještaju korisnika</w:t>
      </w:r>
    </w:p>
    <w:p w:rsidR="00D47224" w:rsidRDefault="00D47224" w:rsidP="00D47224">
      <w:pPr>
        <w:numPr>
          <w:ilvl w:val="1"/>
          <w:numId w:val="5"/>
        </w:numPr>
        <w:rPr>
          <w:rFonts w:ascii="Cambria" w:hAnsi="Cambria"/>
        </w:rPr>
      </w:pPr>
      <w:r>
        <w:rPr>
          <w:rFonts w:ascii="Cambria" w:hAnsi="Cambria"/>
        </w:rPr>
        <w:t>obavijesti Gradskom uredu za socijalnu zaštitu o smještaju korisnika</w:t>
      </w:r>
    </w:p>
    <w:p w:rsidR="00D47224" w:rsidRPr="007C2D06" w:rsidRDefault="00D47224" w:rsidP="00D47224">
      <w:pPr>
        <w:rPr>
          <w:rFonts w:ascii="Cambria" w:hAnsi="Cambria"/>
        </w:rPr>
      </w:pPr>
    </w:p>
    <w:p w:rsidR="00D47224" w:rsidRPr="007C2D06" w:rsidRDefault="00D47224" w:rsidP="00D47224">
      <w:pPr>
        <w:numPr>
          <w:ilvl w:val="0"/>
          <w:numId w:val="1"/>
        </w:numPr>
        <w:tabs>
          <w:tab w:val="num" w:pos="930"/>
        </w:tabs>
        <w:ind w:left="930"/>
        <w:rPr>
          <w:rFonts w:ascii="Cambria" w:hAnsi="Cambria"/>
        </w:rPr>
      </w:pPr>
      <w:r>
        <w:rPr>
          <w:rFonts w:ascii="Cambria" w:hAnsi="Cambria"/>
        </w:rPr>
        <w:t>Preminulo</w:t>
      </w:r>
      <w:r w:rsidRPr="007C2D06">
        <w:rPr>
          <w:rFonts w:ascii="Cambria" w:hAnsi="Cambria"/>
        </w:rPr>
        <w:t xml:space="preserve"> </w:t>
      </w:r>
      <w:r w:rsidR="00DE3525">
        <w:rPr>
          <w:rFonts w:ascii="Cambria" w:hAnsi="Cambria"/>
        </w:rPr>
        <w:t>100</w:t>
      </w:r>
      <w:r w:rsidRPr="007C2D06">
        <w:rPr>
          <w:rFonts w:ascii="Cambria" w:hAnsi="Cambria"/>
        </w:rPr>
        <w:t xml:space="preserve"> </w:t>
      </w:r>
      <w:r w:rsidR="00DE3525">
        <w:rPr>
          <w:rFonts w:ascii="Cambria" w:hAnsi="Cambria"/>
        </w:rPr>
        <w:t>korisnika, a iz ustanove se ispisalo 4</w:t>
      </w:r>
      <w:r w:rsidRPr="007C2D06">
        <w:rPr>
          <w:rFonts w:ascii="Cambria" w:hAnsi="Cambria"/>
        </w:rPr>
        <w:t xml:space="preserve"> korisnika</w:t>
      </w:r>
    </w:p>
    <w:p w:rsidR="00D47224" w:rsidRPr="007C2D06" w:rsidRDefault="00D47224" w:rsidP="00D47224">
      <w:pPr>
        <w:numPr>
          <w:ilvl w:val="1"/>
          <w:numId w:val="9"/>
        </w:numPr>
        <w:rPr>
          <w:rFonts w:ascii="Cambria" w:hAnsi="Cambria"/>
        </w:rPr>
      </w:pPr>
      <w:r w:rsidRPr="007C2D06">
        <w:rPr>
          <w:rFonts w:ascii="Cambria" w:hAnsi="Cambria"/>
        </w:rPr>
        <w:t>socijalna služba nije radila sahrane</w:t>
      </w:r>
    </w:p>
    <w:p w:rsidR="00D47224" w:rsidRPr="007C2D06" w:rsidRDefault="00D47224" w:rsidP="00D47224">
      <w:pPr>
        <w:numPr>
          <w:ilvl w:val="1"/>
          <w:numId w:val="9"/>
        </w:numPr>
        <w:rPr>
          <w:rFonts w:ascii="Cambria" w:hAnsi="Cambria"/>
        </w:rPr>
      </w:pPr>
      <w:r w:rsidRPr="007C2D06">
        <w:rPr>
          <w:rFonts w:ascii="Cambria" w:hAnsi="Cambria"/>
        </w:rPr>
        <w:t xml:space="preserve">svaka </w:t>
      </w:r>
      <w:r>
        <w:rPr>
          <w:rFonts w:ascii="Cambria" w:hAnsi="Cambria"/>
        </w:rPr>
        <w:t>zamolba evidentirana u sustav</w:t>
      </w:r>
    </w:p>
    <w:p w:rsidR="00D47224" w:rsidRPr="007C2D06" w:rsidRDefault="00D47224" w:rsidP="00D47224">
      <w:pPr>
        <w:numPr>
          <w:ilvl w:val="1"/>
          <w:numId w:val="9"/>
        </w:numPr>
        <w:rPr>
          <w:rFonts w:ascii="Cambria" w:hAnsi="Cambria"/>
        </w:rPr>
      </w:pPr>
      <w:r w:rsidRPr="007C2D06">
        <w:rPr>
          <w:rFonts w:ascii="Cambria" w:hAnsi="Cambria"/>
        </w:rPr>
        <w:t>sa svakom obitelji proveden razgovor o postupku sahrane i poručena sućut</w:t>
      </w:r>
    </w:p>
    <w:p w:rsidR="00D47224" w:rsidRPr="007C2D06" w:rsidRDefault="00D47224" w:rsidP="00D47224">
      <w:pPr>
        <w:numPr>
          <w:ilvl w:val="1"/>
          <w:numId w:val="9"/>
        </w:numPr>
        <w:rPr>
          <w:rFonts w:ascii="Cambria" w:hAnsi="Cambria"/>
        </w:rPr>
      </w:pPr>
      <w:r>
        <w:rPr>
          <w:rFonts w:ascii="Cambria" w:hAnsi="Cambria"/>
        </w:rPr>
        <w:t>obavijest centrima za socijalnu skrb o</w:t>
      </w:r>
      <w:r w:rsidRPr="007C2D06">
        <w:rPr>
          <w:rFonts w:ascii="Cambria" w:hAnsi="Cambria"/>
        </w:rPr>
        <w:t xml:space="preserve"> smrti</w:t>
      </w:r>
      <w:r>
        <w:rPr>
          <w:rFonts w:ascii="Cambria" w:hAnsi="Cambria"/>
        </w:rPr>
        <w:t xml:space="preserve"> korisnika</w:t>
      </w:r>
    </w:p>
    <w:p w:rsidR="00D47224" w:rsidRPr="007C2D06" w:rsidRDefault="00D47224" w:rsidP="00D47224">
      <w:pPr>
        <w:rPr>
          <w:rFonts w:ascii="Cambria" w:hAnsi="Cambria"/>
        </w:rPr>
      </w:pPr>
    </w:p>
    <w:p w:rsidR="00D47224" w:rsidRPr="007C2D06" w:rsidRDefault="00D47224" w:rsidP="00D47224">
      <w:pPr>
        <w:numPr>
          <w:ilvl w:val="0"/>
          <w:numId w:val="1"/>
        </w:numPr>
        <w:tabs>
          <w:tab w:val="num" w:pos="930"/>
        </w:tabs>
        <w:ind w:left="930"/>
        <w:rPr>
          <w:rFonts w:ascii="Cambria" w:hAnsi="Cambria"/>
        </w:rPr>
      </w:pPr>
      <w:r w:rsidRPr="007C2D06">
        <w:rPr>
          <w:rFonts w:ascii="Cambria" w:hAnsi="Cambria"/>
        </w:rPr>
        <w:lastRenderedPageBreak/>
        <w:t>Komisija</w:t>
      </w:r>
      <w:r w:rsidR="00DE3525">
        <w:rPr>
          <w:rFonts w:ascii="Cambria" w:hAnsi="Cambria"/>
        </w:rPr>
        <w:t xml:space="preserve"> za prijam i otpust sastala se 14</w:t>
      </w:r>
      <w:r w:rsidR="00FF2C7B">
        <w:rPr>
          <w:rFonts w:ascii="Cambria" w:hAnsi="Cambria"/>
        </w:rPr>
        <w:t xml:space="preserve"> puta i razmatrano je 166</w:t>
      </w:r>
      <w:r w:rsidRPr="007C2D06">
        <w:rPr>
          <w:rFonts w:ascii="Cambria" w:hAnsi="Cambria"/>
        </w:rPr>
        <w:t xml:space="preserve"> zamolbi</w:t>
      </w:r>
    </w:p>
    <w:p w:rsidR="00D47224" w:rsidRPr="007C2D06" w:rsidRDefault="00D47224" w:rsidP="00D47224">
      <w:pPr>
        <w:numPr>
          <w:ilvl w:val="1"/>
          <w:numId w:val="10"/>
        </w:numPr>
        <w:rPr>
          <w:rFonts w:ascii="Cambria" w:hAnsi="Cambria"/>
        </w:rPr>
      </w:pPr>
      <w:r w:rsidRPr="007C2D06">
        <w:rPr>
          <w:rFonts w:ascii="Cambria" w:hAnsi="Cambria"/>
        </w:rPr>
        <w:t>pozivi komisiji za održavanje sastanka</w:t>
      </w:r>
    </w:p>
    <w:p w:rsidR="00D47224" w:rsidRPr="007C2D06" w:rsidRDefault="00D47224" w:rsidP="00D47224">
      <w:pPr>
        <w:numPr>
          <w:ilvl w:val="1"/>
          <w:numId w:val="10"/>
        </w:numPr>
        <w:rPr>
          <w:rFonts w:ascii="Cambria" w:hAnsi="Cambria"/>
        </w:rPr>
      </w:pPr>
      <w:r w:rsidRPr="007C2D06">
        <w:rPr>
          <w:rFonts w:ascii="Cambria" w:hAnsi="Cambria"/>
        </w:rPr>
        <w:t>sa budućim korisnicima te njihovim obiteljima proveden razgovor u socijalnoj službi doma</w:t>
      </w:r>
    </w:p>
    <w:p w:rsidR="00D47224" w:rsidRPr="007C2D06" w:rsidRDefault="00D47224" w:rsidP="00D47224">
      <w:pPr>
        <w:numPr>
          <w:ilvl w:val="1"/>
          <w:numId w:val="10"/>
        </w:numPr>
        <w:rPr>
          <w:rFonts w:ascii="Cambria" w:hAnsi="Cambria"/>
        </w:rPr>
      </w:pPr>
      <w:r w:rsidRPr="007C2D06">
        <w:rPr>
          <w:rFonts w:ascii="Cambria" w:hAnsi="Cambria"/>
        </w:rPr>
        <w:t>prikupljanje potrebnih dokumenata koji nedostaju u zamolbi</w:t>
      </w:r>
    </w:p>
    <w:p w:rsidR="00D47224" w:rsidRPr="007C2D06" w:rsidRDefault="00D47224" w:rsidP="00D47224">
      <w:pPr>
        <w:numPr>
          <w:ilvl w:val="1"/>
          <w:numId w:val="10"/>
        </w:numPr>
        <w:rPr>
          <w:rFonts w:ascii="Cambria" w:hAnsi="Cambria"/>
        </w:rPr>
      </w:pPr>
      <w:r w:rsidRPr="007C2D06">
        <w:rPr>
          <w:rFonts w:ascii="Cambria" w:hAnsi="Cambria"/>
        </w:rPr>
        <w:t>vođena evidencija zapisnika sa komisije za svaku osobu</w:t>
      </w:r>
    </w:p>
    <w:p w:rsidR="00D47224" w:rsidRPr="007C2D06" w:rsidRDefault="00D47224" w:rsidP="00D47224">
      <w:pPr>
        <w:numPr>
          <w:ilvl w:val="1"/>
          <w:numId w:val="10"/>
        </w:numPr>
        <w:rPr>
          <w:rFonts w:ascii="Cambria" w:hAnsi="Cambria"/>
        </w:rPr>
      </w:pPr>
      <w:r w:rsidRPr="007C2D06">
        <w:rPr>
          <w:rFonts w:ascii="Cambria" w:hAnsi="Cambria"/>
        </w:rPr>
        <w:t>evidencija cijelog zapisnika komisije u bilježnici te registratoru</w:t>
      </w:r>
    </w:p>
    <w:p w:rsidR="00D47224" w:rsidRPr="007C2D06" w:rsidRDefault="00D47224" w:rsidP="00D47224">
      <w:pPr>
        <w:numPr>
          <w:ilvl w:val="1"/>
          <w:numId w:val="10"/>
        </w:numPr>
        <w:rPr>
          <w:rFonts w:ascii="Cambria" w:hAnsi="Cambria"/>
        </w:rPr>
      </w:pPr>
      <w:r w:rsidRPr="007C2D06">
        <w:rPr>
          <w:rFonts w:ascii="Cambria" w:hAnsi="Cambria"/>
        </w:rPr>
        <w:t>napisane liste prioriteta sa svake komisije</w:t>
      </w:r>
    </w:p>
    <w:p w:rsidR="00D47224" w:rsidRPr="007C2D06" w:rsidRDefault="00D47224" w:rsidP="00D47224">
      <w:pPr>
        <w:numPr>
          <w:ilvl w:val="1"/>
          <w:numId w:val="10"/>
        </w:numPr>
        <w:rPr>
          <w:rFonts w:ascii="Cambria" w:hAnsi="Cambria"/>
        </w:rPr>
      </w:pPr>
      <w:r>
        <w:rPr>
          <w:rFonts w:ascii="Cambria" w:hAnsi="Cambria"/>
        </w:rPr>
        <w:t>uvedeno u sustav Dogma</w:t>
      </w:r>
    </w:p>
    <w:p w:rsidR="00D47224" w:rsidRPr="007C2D06" w:rsidRDefault="00D47224" w:rsidP="00D47224">
      <w:pPr>
        <w:rPr>
          <w:rFonts w:ascii="Cambria" w:hAnsi="Cambria"/>
        </w:rPr>
      </w:pPr>
    </w:p>
    <w:p w:rsidR="00D47224" w:rsidRPr="007C2D06" w:rsidRDefault="00D47224" w:rsidP="00D47224">
      <w:pPr>
        <w:numPr>
          <w:ilvl w:val="0"/>
          <w:numId w:val="1"/>
        </w:numPr>
        <w:tabs>
          <w:tab w:val="num" w:pos="930"/>
        </w:tabs>
        <w:ind w:left="930"/>
        <w:rPr>
          <w:rFonts w:ascii="Cambria" w:hAnsi="Cambria"/>
        </w:rPr>
      </w:pPr>
      <w:r w:rsidRPr="007C2D06">
        <w:rPr>
          <w:rFonts w:ascii="Cambria" w:hAnsi="Cambria"/>
        </w:rPr>
        <w:t>Adaptivna grupa održana 6 puta</w:t>
      </w:r>
    </w:p>
    <w:p w:rsidR="00D47224" w:rsidRPr="007C2D06" w:rsidRDefault="00D47224" w:rsidP="00D47224">
      <w:pPr>
        <w:numPr>
          <w:ilvl w:val="1"/>
          <w:numId w:val="11"/>
        </w:numPr>
        <w:rPr>
          <w:rFonts w:ascii="Cambria" w:hAnsi="Cambria"/>
        </w:rPr>
      </w:pPr>
      <w:r w:rsidRPr="007C2D06">
        <w:rPr>
          <w:rFonts w:ascii="Cambria" w:hAnsi="Cambria"/>
        </w:rPr>
        <w:t>napisani pozivi i uručeni svakom korisniku</w:t>
      </w:r>
    </w:p>
    <w:p w:rsidR="00D47224" w:rsidRPr="007C2D06" w:rsidRDefault="00D47224" w:rsidP="00D47224">
      <w:pPr>
        <w:numPr>
          <w:ilvl w:val="1"/>
          <w:numId w:val="11"/>
        </w:numPr>
        <w:rPr>
          <w:rFonts w:ascii="Cambria" w:hAnsi="Cambria"/>
        </w:rPr>
      </w:pPr>
      <w:r w:rsidRPr="007C2D06">
        <w:rPr>
          <w:rFonts w:ascii="Cambria" w:hAnsi="Cambria"/>
        </w:rPr>
        <w:t>svaka adaptivna grupa izvršavala se u trajanju od 1 sata</w:t>
      </w:r>
    </w:p>
    <w:p w:rsidR="00D47224" w:rsidRPr="007C2D06" w:rsidRDefault="00D47224" w:rsidP="00D47224">
      <w:pPr>
        <w:numPr>
          <w:ilvl w:val="1"/>
          <w:numId w:val="11"/>
        </w:numPr>
        <w:rPr>
          <w:rFonts w:ascii="Cambria" w:hAnsi="Cambria"/>
        </w:rPr>
      </w:pPr>
      <w:r w:rsidRPr="007C2D06">
        <w:rPr>
          <w:rFonts w:ascii="Cambria" w:hAnsi="Cambria"/>
        </w:rPr>
        <w:t>razmatrani problemi novih korisnika</w:t>
      </w:r>
    </w:p>
    <w:p w:rsidR="00D47224" w:rsidRPr="007C2D06" w:rsidRDefault="00D47224" w:rsidP="00D47224">
      <w:pPr>
        <w:numPr>
          <w:ilvl w:val="1"/>
          <w:numId w:val="11"/>
        </w:numPr>
        <w:rPr>
          <w:rFonts w:ascii="Cambria" w:hAnsi="Cambria"/>
        </w:rPr>
      </w:pPr>
      <w:r w:rsidRPr="007C2D06">
        <w:rPr>
          <w:rFonts w:ascii="Cambria" w:hAnsi="Cambria"/>
        </w:rPr>
        <w:t>individualni razgovori sa obitelji korisnika</w:t>
      </w:r>
    </w:p>
    <w:p w:rsidR="00D47224" w:rsidRPr="007C2D06" w:rsidRDefault="00D47224" w:rsidP="00D47224">
      <w:pPr>
        <w:rPr>
          <w:rFonts w:ascii="Cambria" w:hAnsi="Cambria"/>
        </w:rPr>
      </w:pPr>
    </w:p>
    <w:p w:rsidR="00D47224" w:rsidRPr="007C2D06" w:rsidRDefault="00D47224" w:rsidP="00D47224">
      <w:pPr>
        <w:numPr>
          <w:ilvl w:val="0"/>
          <w:numId w:val="1"/>
        </w:numPr>
        <w:tabs>
          <w:tab w:val="num" w:pos="930"/>
        </w:tabs>
        <w:ind w:left="930"/>
        <w:rPr>
          <w:rFonts w:ascii="Cambria" w:hAnsi="Cambria"/>
        </w:rPr>
      </w:pPr>
      <w:r w:rsidRPr="007C2D06">
        <w:rPr>
          <w:rFonts w:ascii="Cambria" w:hAnsi="Cambria"/>
        </w:rPr>
        <w:t xml:space="preserve"> Dnevni protok stranaka za smještaj (oko 5-10</w:t>
      </w:r>
      <w:r>
        <w:rPr>
          <w:rFonts w:ascii="Cambria" w:hAnsi="Cambria"/>
        </w:rPr>
        <w:t xml:space="preserve"> dnevno </w:t>
      </w:r>
      <w:r w:rsidRPr="007C2D06">
        <w:rPr>
          <w:rFonts w:ascii="Cambria" w:hAnsi="Cambria"/>
        </w:rPr>
        <w:t>)</w:t>
      </w:r>
    </w:p>
    <w:p w:rsidR="00D47224" w:rsidRDefault="00D47224" w:rsidP="00D47224">
      <w:pPr>
        <w:numPr>
          <w:ilvl w:val="1"/>
          <w:numId w:val="12"/>
        </w:numPr>
        <w:rPr>
          <w:rFonts w:ascii="Cambria" w:hAnsi="Cambria"/>
        </w:rPr>
      </w:pPr>
      <w:r w:rsidRPr="007C2D06">
        <w:rPr>
          <w:rFonts w:ascii="Cambria" w:hAnsi="Cambria"/>
        </w:rPr>
        <w:t>sa svakom osobom proveden razgovo</w:t>
      </w:r>
      <w:r>
        <w:rPr>
          <w:rFonts w:ascii="Cambria" w:hAnsi="Cambria"/>
        </w:rPr>
        <w:t>r</w:t>
      </w:r>
    </w:p>
    <w:p w:rsidR="00D47224" w:rsidRPr="007C2D06" w:rsidRDefault="00D47224" w:rsidP="00D47224">
      <w:pPr>
        <w:numPr>
          <w:ilvl w:val="1"/>
          <w:numId w:val="12"/>
        </w:numPr>
        <w:rPr>
          <w:rFonts w:ascii="Cambria" w:hAnsi="Cambria"/>
        </w:rPr>
      </w:pPr>
      <w:r>
        <w:rPr>
          <w:rFonts w:ascii="Cambria" w:hAnsi="Cambria"/>
        </w:rPr>
        <w:t>nakon uvođenja mjera – telefonom ili mail-om</w:t>
      </w:r>
    </w:p>
    <w:p w:rsidR="00D47224" w:rsidRPr="007C2D06" w:rsidRDefault="00D47224" w:rsidP="00593EAB">
      <w:pPr>
        <w:rPr>
          <w:rFonts w:ascii="Cambria" w:hAnsi="Cambria"/>
        </w:rPr>
      </w:pPr>
    </w:p>
    <w:p w:rsidR="00D47224" w:rsidRPr="007C2D06" w:rsidRDefault="00D47224" w:rsidP="00D47224">
      <w:pPr>
        <w:numPr>
          <w:ilvl w:val="0"/>
          <w:numId w:val="1"/>
        </w:numPr>
        <w:tabs>
          <w:tab w:val="num" w:pos="930"/>
        </w:tabs>
        <w:ind w:left="930"/>
        <w:rPr>
          <w:rFonts w:ascii="Cambria" w:hAnsi="Cambria"/>
        </w:rPr>
      </w:pPr>
      <w:r w:rsidRPr="007C2D06">
        <w:rPr>
          <w:rFonts w:ascii="Cambria" w:hAnsi="Cambria"/>
        </w:rPr>
        <w:t>Rješavanje konfliktnih situacija</w:t>
      </w:r>
    </w:p>
    <w:p w:rsidR="00D47224" w:rsidRPr="007C2D06" w:rsidRDefault="00D47224" w:rsidP="00D47224">
      <w:pPr>
        <w:numPr>
          <w:ilvl w:val="1"/>
          <w:numId w:val="13"/>
        </w:numPr>
        <w:rPr>
          <w:rFonts w:ascii="Cambria" w:hAnsi="Cambria"/>
        </w:rPr>
      </w:pPr>
      <w:r w:rsidRPr="007C2D06">
        <w:rPr>
          <w:rFonts w:ascii="Cambria" w:hAnsi="Cambria"/>
        </w:rPr>
        <w:t>u dvokrevetnim sobama</w:t>
      </w:r>
    </w:p>
    <w:p w:rsidR="00D47224" w:rsidRPr="007C2D06" w:rsidRDefault="00D47224" w:rsidP="00D47224">
      <w:pPr>
        <w:numPr>
          <w:ilvl w:val="1"/>
          <w:numId w:val="13"/>
        </w:numPr>
        <w:rPr>
          <w:rFonts w:ascii="Cambria" w:hAnsi="Cambria"/>
        </w:rPr>
      </w:pPr>
      <w:r w:rsidRPr="007C2D06">
        <w:rPr>
          <w:rFonts w:ascii="Cambria" w:hAnsi="Cambria"/>
        </w:rPr>
        <w:t>u blagovaoni</w:t>
      </w:r>
    </w:p>
    <w:p w:rsidR="00D47224" w:rsidRPr="007C2D06" w:rsidRDefault="00D47224" w:rsidP="00D47224">
      <w:pPr>
        <w:numPr>
          <w:ilvl w:val="1"/>
          <w:numId w:val="13"/>
        </w:numPr>
        <w:rPr>
          <w:rFonts w:ascii="Cambria" w:hAnsi="Cambria"/>
        </w:rPr>
      </w:pPr>
      <w:r w:rsidRPr="007C2D06">
        <w:rPr>
          <w:rFonts w:ascii="Cambria" w:hAnsi="Cambria"/>
        </w:rPr>
        <w:t>u dnevnom boravku</w:t>
      </w:r>
    </w:p>
    <w:p w:rsidR="00D47224" w:rsidRPr="007C2D06" w:rsidRDefault="00D47224" w:rsidP="00D47224">
      <w:pPr>
        <w:numPr>
          <w:ilvl w:val="1"/>
          <w:numId w:val="13"/>
        </w:numPr>
        <w:rPr>
          <w:rFonts w:ascii="Cambria" w:hAnsi="Cambria"/>
        </w:rPr>
      </w:pPr>
      <w:r w:rsidRPr="007C2D06">
        <w:rPr>
          <w:rFonts w:ascii="Cambria" w:hAnsi="Cambria"/>
        </w:rPr>
        <w:t>svakodnevno</w:t>
      </w:r>
    </w:p>
    <w:p w:rsidR="00D47224" w:rsidRPr="007C2D06" w:rsidRDefault="00D47224" w:rsidP="00D47224">
      <w:pPr>
        <w:ind w:left="570"/>
        <w:rPr>
          <w:rFonts w:ascii="Cambria" w:hAnsi="Cambria"/>
        </w:rPr>
      </w:pPr>
    </w:p>
    <w:p w:rsidR="00D47224" w:rsidRPr="007C2D06" w:rsidRDefault="00D47224" w:rsidP="00D47224">
      <w:pPr>
        <w:numPr>
          <w:ilvl w:val="0"/>
          <w:numId w:val="1"/>
        </w:numPr>
        <w:tabs>
          <w:tab w:val="num" w:pos="930"/>
        </w:tabs>
        <w:ind w:left="930"/>
        <w:rPr>
          <w:rFonts w:ascii="Cambria" w:hAnsi="Cambria"/>
        </w:rPr>
      </w:pPr>
      <w:r w:rsidRPr="007C2D06">
        <w:rPr>
          <w:rFonts w:ascii="Cambria" w:hAnsi="Cambria"/>
        </w:rPr>
        <w:t>Premještaji</w:t>
      </w:r>
    </w:p>
    <w:p w:rsidR="00D47224" w:rsidRPr="007C2D06" w:rsidRDefault="00D47224" w:rsidP="00D47224">
      <w:pPr>
        <w:numPr>
          <w:ilvl w:val="1"/>
          <w:numId w:val="14"/>
        </w:numPr>
        <w:rPr>
          <w:rFonts w:ascii="Cambria" w:hAnsi="Cambria"/>
        </w:rPr>
      </w:pPr>
      <w:r w:rsidRPr="007C2D06">
        <w:rPr>
          <w:rFonts w:ascii="Cambria" w:hAnsi="Cambria"/>
        </w:rPr>
        <w:t>iz dvokrevetne u jednokrevetnu sobu</w:t>
      </w:r>
    </w:p>
    <w:p w:rsidR="00D47224" w:rsidRPr="007C2D06" w:rsidRDefault="00D47224" w:rsidP="00D47224">
      <w:pPr>
        <w:numPr>
          <w:ilvl w:val="1"/>
          <w:numId w:val="14"/>
        </w:numPr>
        <w:rPr>
          <w:rFonts w:ascii="Cambria" w:hAnsi="Cambria"/>
        </w:rPr>
      </w:pPr>
      <w:r w:rsidRPr="007C2D06">
        <w:rPr>
          <w:rFonts w:ascii="Cambria" w:hAnsi="Cambria"/>
        </w:rPr>
        <w:t>iz jednokrevetnih i dvokrevetnih u stacionar</w:t>
      </w:r>
    </w:p>
    <w:p w:rsidR="00D47224" w:rsidRPr="007C2D06" w:rsidRDefault="00D47224" w:rsidP="00D47224">
      <w:pPr>
        <w:numPr>
          <w:ilvl w:val="1"/>
          <w:numId w:val="14"/>
        </w:numPr>
        <w:rPr>
          <w:rFonts w:ascii="Cambria" w:hAnsi="Cambria"/>
        </w:rPr>
      </w:pPr>
      <w:r w:rsidRPr="007C2D06">
        <w:rPr>
          <w:rFonts w:ascii="Cambria" w:hAnsi="Cambria"/>
        </w:rPr>
        <w:t xml:space="preserve">razgovor sa korisnikom </w:t>
      </w:r>
      <w:r>
        <w:rPr>
          <w:rFonts w:ascii="Cambria" w:hAnsi="Cambria"/>
        </w:rPr>
        <w:t>i obitelji o potrebama preseljenja</w:t>
      </w:r>
    </w:p>
    <w:p w:rsidR="00D47224" w:rsidRPr="007C2D06" w:rsidRDefault="00D47224" w:rsidP="00D47224">
      <w:pPr>
        <w:numPr>
          <w:ilvl w:val="1"/>
          <w:numId w:val="14"/>
        </w:numPr>
        <w:rPr>
          <w:rFonts w:ascii="Cambria" w:hAnsi="Cambria"/>
        </w:rPr>
      </w:pPr>
      <w:r w:rsidRPr="007C2D06">
        <w:rPr>
          <w:rFonts w:ascii="Cambria" w:hAnsi="Cambria"/>
        </w:rPr>
        <w:t>pomoć pri selidbi ( uključene socijalna služba, tehnička služba i spremačice)</w:t>
      </w:r>
    </w:p>
    <w:p w:rsidR="00D47224" w:rsidRPr="007C2D06" w:rsidRDefault="00D47224" w:rsidP="00D47224">
      <w:pPr>
        <w:rPr>
          <w:rFonts w:ascii="Cambria" w:hAnsi="Cambria"/>
        </w:rPr>
      </w:pPr>
    </w:p>
    <w:p w:rsidR="00D47224" w:rsidRPr="007C2D06" w:rsidRDefault="00D47224" w:rsidP="00D47224">
      <w:pPr>
        <w:numPr>
          <w:ilvl w:val="0"/>
          <w:numId w:val="1"/>
        </w:numPr>
        <w:tabs>
          <w:tab w:val="num" w:pos="930"/>
        </w:tabs>
        <w:ind w:left="930"/>
        <w:rPr>
          <w:rFonts w:ascii="Cambria" w:hAnsi="Cambria"/>
        </w:rPr>
      </w:pPr>
      <w:r w:rsidRPr="007C2D06">
        <w:rPr>
          <w:rFonts w:ascii="Cambria" w:hAnsi="Cambria"/>
        </w:rPr>
        <w:t>Suradnja s bolnicama</w:t>
      </w:r>
    </w:p>
    <w:p w:rsidR="00D47224" w:rsidRPr="007C2D06" w:rsidRDefault="00D47224" w:rsidP="00D47224">
      <w:pPr>
        <w:numPr>
          <w:ilvl w:val="1"/>
          <w:numId w:val="15"/>
        </w:numPr>
        <w:rPr>
          <w:rFonts w:ascii="Cambria" w:hAnsi="Cambria"/>
        </w:rPr>
      </w:pPr>
      <w:r w:rsidRPr="007C2D06">
        <w:rPr>
          <w:rFonts w:ascii="Cambria" w:hAnsi="Cambria"/>
        </w:rPr>
        <w:t>konzultacija s liječnikom o prijemu u bolnicu i tijeku bolesti</w:t>
      </w:r>
    </w:p>
    <w:p w:rsidR="00D47224" w:rsidRPr="007C2D06" w:rsidRDefault="00D47224" w:rsidP="00D47224">
      <w:pPr>
        <w:numPr>
          <w:ilvl w:val="1"/>
          <w:numId w:val="15"/>
        </w:numPr>
        <w:rPr>
          <w:rFonts w:ascii="Cambria" w:hAnsi="Cambria"/>
        </w:rPr>
      </w:pPr>
      <w:r w:rsidRPr="007C2D06">
        <w:rPr>
          <w:rFonts w:ascii="Cambria" w:hAnsi="Cambria"/>
        </w:rPr>
        <w:t>obilazak korisnika u bolnici</w:t>
      </w:r>
    </w:p>
    <w:p w:rsidR="00D47224" w:rsidRPr="007C2D06" w:rsidRDefault="00D47224" w:rsidP="00D47224">
      <w:pPr>
        <w:rPr>
          <w:rFonts w:ascii="Cambria" w:hAnsi="Cambria"/>
        </w:rPr>
      </w:pPr>
    </w:p>
    <w:p w:rsidR="00D47224" w:rsidRPr="007C2D06" w:rsidRDefault="00D47224" w:rsidP="00D47224">
      <w:pPr>
        <w:numPr>
          <w:ilvl w:val="0"/>
          <w:numId w:val="1"/>
        </w:numPr>
        <w:tabs>
          <w:tab w:val="num" w:pos="930"/>
        </w:tabs>
        <w:ind w:left="930"/>
        <w:rPr>
          <w:rFonts w:ascii="Cambria" w:hAnsi="Cambria"/>
        </w:rPr>
      </w:pPr>
      <w:r w:rsidRPr="007C2D06">
        <w:rPr>
          <w:rFonts w:ascii="Cambria" w:hAnsi="Cambria"/>
        </w:rPr>
        <w:t>Služene bilješke - svakodnevni zapisi o:</w:t>
      </w:r>
    </w:p>
    <w:p w:rsidR="00D47224" w:rsidRPr="007C2D06" w:rsidRDefault="00D47224" w:rsidP="00D47224">
      <w:pPr>
        <w:numPr>
          <w:ilvl w:val="1"/>
          <w:numId w:val="16"/>
        </w:numPr>
        <w:rPr>
          <w:rFonts w:ascii="Cambria" w:hAnsi="Cambria"/>
        </w:rPr>
      </w:pPr>
      <w:r w:rsidRPr="007C2D06">
        <w:rPr>
          <w:rFonts w:ascii="Cambria" w:hAnsi="Cambria"/>
        </w:rPr>
        <w:t>razgovoru s korisnikom</w:t>
      </w:r>
    </w:p>
    <w:p w:rsidR="00D47224" w:rsidRPr="007C2D06" w:rsidRDefault="00D47224" w:rsidP="00D47224">
      <w:pPr>
        <w:numPr>
          <w:ilvl w:val="1"/>
          <w:numId w:val="16"/>
        </w:numPr>
        <w:rPr>
          <w:rFonts w:ascii="Cambria" w:hAnsi="Cambria"/>
        </w:rPr>
      </w:pPr>
      <w:r w:rsidRPr="007C2D06">
        <w:rPr>
          <w:rFonts w:ascii="Cambria" w:hAnsi="Cambria"/>
        </w:rPr>
        <w:t>odlazak/dolazak u bolnicu</w:t>
      </w:r>
    </w:p>
    <w:p w:rsidR="00D47224" w:rsidRPr="007C2D06" w:rsidRDefault="00D47224" w:rsidP="00D47224">
      <w:pPr>
        <w:numPr>
          <w:ilvl w:val="1"/>
          <w:numId w:val="16"/>
        </w:numPr>
        <w:rPr>
          <w:rFonts w:ascii="Cambria" w:hAnsi="Cambria"/>
        </w:rPr>
      </w:pPr>
      <w:r w:rsidRPr="007C2D06">
        <w:rPr>
          <w:rFonts w:ascii="Cambria" w:hAnsi="Cambria"/>
        </w:rPr>
        <w:t>rješavanje konflikata</w:t>
      </w:r>
    </w:p>
    <w:p w:rsidR="00D47224" w:rsidRPr="007C2D06" w:rsidRDefault="00D47224" w:rsidP="00D47224">
      <w:pPr>
        <w:numPr>
          <w:ilvl w:val="1"/>
          <w:numId w:val="16"/>
        </w:numPr>
        <w:rPr>
          <w:rFonts w:ascii="Cambria" w:hAnsi="Cambria"/>
        </w:rPr>
      </w:pPr>
      <w:r w:rsidRPr="007C2D06">
        <w:rPr>
          <w:rFonts w:ascii="Cambria" w:hAnsi="Cambria"/>
        </w:rPr>
        <w:t>zamolbe - službene bilješke za svaku posjetu</w:t>
      </w:r>
      <w:r>
        <w:rPr>
          <w:rFonts w:ascii="Cambria" w:hAnsi="Cambria"/>
        </w:rPr>
        <w:t xml:space="preserve"> ili telefonski kontakt</w:t>
      </w:r>
      <w:r w:rsidRPr="007C2D06">
        <w:rPr>
          <w:rFonts w:ascii="Cambria" w:hAnsi="Cambria"/>
        </w:rPr>
        <w:t xml:space="preserve"> soc. službi</w:t>
      </w:r>
    </w:p>
    <w:p w:rsidR="00D47224" w:rsidRPr="007C2D06" w:rsidRDefault="00D47224" w:rsidP="00D47224">
      <w:pPr>
        <w:rPr>
          <w:rFonts w:ascii="Cambria" w:hAnsi="Cambria"/>
        </w:rPr>
      </w:pPr>
    </w:p>
    <w:p w:rsidR="00D47224" w:rsidRPr="007C2D06" w:rsidRDefault="00D47224" w:rsidP="00D47224">
      <w:pPr>
        <w:numPr>
          <w:ilvl w:val="0"/>
          <w:numId w:val="1"/>
        </w:numPr>
        <w:tabs>
          <w:tab w:val="num" w:pos="930"/>
        </w:tabs>
        <w:ind w:left="930"/>
        <w:rPr>
          <w:rFonts w:ascii="Cambria" w:hAnsi="Cambria"/>
        </w:rPr>
      </w:pPr>
      <w:r w:rsidRPr="007C2D06">
        <w:rPr>
          <w:rFonts w:ascii="Cambria" w:hAnsi="Cambria"/>
        </w:rPr>
        <w:t>Informacije o smještaju</w:t>
      </w:r>
    </w:p>
    <w:p w:rsidR="00D47224" w:rsidRPr="007C2D06" w:rsidRDefault="00D47224" w:rsidP="00D47224">
      <w:pPr>
        <w:numPr>
          <w:ilvl w:val="1"/>
          <w:numId w:val="17"/>
        </w:numPr>
        <w:rPr>
          <w:rFonts w:ascii="Cambria" w:hAnsi="Cambria"/>
        </w:rPr>
      </w:pPr>
      <w:r w:rsidRPr="007C2D06">
        <w:rPr>
          <w:rFonts w:ascii="Cambria" w:hAnsi="Cambria"/>
        </w:rPr>
        <w:t>korisnici ih zahtijevaju telefonski</w:t>
      </w:r>
      <w:r>
        <w:rPr>
          <w:rFonts w:ascii="Cambria" w:hAnsi="Cambria"/>
        </w:rPr>
        <w:t xml:space="preserve"> ( oko 10 dnevno )</w:t>
      </w:r>
    </w:p>
    <w:p w:rsidR="00D47224" w:rsidRPr="007C2D06" w:rsidRDefault="00D47224" w:rsidP="00D47224">
      <w:pPr>
        <w:ind w:left="1614"/>
        <w:rPr>
          <w:rFonts w:ascii="Cambria" w:hAnsi="Cambria"/>
        </w:rPr>
      </w:pPr>
    </w:p>
    <w:p w:rsidR="00D47224" w:rsidRPr="007C2D06" w:rsidRDefault="00D47224" w:rsidP="00D47224">
      <w:pPr>
        <w:numPr>
          <w:ilvl w:val="0"/>
          <w:numId w:val="1"/>
        </w:numPr>
        <w:tabs>
          <w:tab w:val="num" w:pos="930"/>
        </w:tabs>
        <w:ind w:left="930"/>
        <w:rPr>
          <w:rFonts w:ascii="Cambria" w:hAnsi="Cambria"/>
        </w:rPr>
      </w:pPr>
      <w:r w:rsidRPr="007C2D06">
        <w:rPr>
          <w:rFonts w:ascii="Cambria" w:hAnsi="Cambria"/>
        </w:rPr>
        <w:t>Katni sastanci s određenom tematikom</w:t>
      </w:r>
    </w:p>
    <w:p w:rsidR="00D47224" w:rsidRPr="007C2D06" w:rsidRDefault="00D47224" w:rsidP="00D47224">
      <w:pPr>
        <w:numPr>
          <w:ilvl w:val="1"/>
          <w:numId w:val="18"/>
        </w:numPr>
        <w:rPr>
          <w:rFonts w:ascii="Cambria" w:hAnsi="Cambria"/>
        </w:rPr>
      </w:pPr>
      <w:r w:rsidRPr="007C2D06">
        <w:rPr>
          <w:rFonts w:ascii="Cambria" w:hAnsi="Cambria"/>
        </w:rPr>
        <w:t>12 katnih sas</w:t>
      </w:r>
      <w:r>
        <w:rPr>
          <w:rFonts w:ascii="Cambria" w:hAnsi="Cambria"/>
        </w:rPr>
        <w:t>tanaka svih 9 katova</w:t>
      </w:r>
    </w:p>
    <w:p w:rsidR="00D47224" w:rsidRPr="00F21624" w:rsidRDefault="00D47224" w:rsidP="00D47224">
      <w:pPr>
        <w:numPr>
          <w:ilvl w:val="0"/>
          <w:numId w:val="7"/>
        </w:numPr>
        <w:jc w:val="both"/>
        <w:rPr>
          <w:rFonts w:ascii="Cambria" w:hAnsi="Cambria"/>
        </w:rPr>
      </w:pPr>
      <w:r w:rsidRPr="007C2D06">
        <w:rPr>
          <w:rFonts w:ascii="Cambria" w:hAnsi="Cambria"/>
        </w:rPr>
        <w:lastRenderedPageBreak/>
        <w:t xml:space="preserve">Teme: </w:t>
      </w:r>
      <w:r>
        <w:rPr>
          <w:rFonts w:ascii="Cambria" w:hAnsi="Cambria"/>
        </w:rPr>
        <w:t xml:space="preserve">informiranje korisnika o preporukama i uputama o provođenju mjera za sprečavanje i suzbijanje epidemije covid-19, </w:t>
      </w:r>
      <w:r w:rsidRPr="00F21624">
        <w:rPr>
          <w:rFonts w:ascii="Cambria" w:hAnsi="Cambria"/>
        </w:rPr>
        <w:t>osobna higijena i higijena prostora, zdravstvene teme, očuvanje imovine Doma, informiranje o radnim aktivnostima u Domu, planirane radno-okupacione aktivnosti i motiviranje korisnika na uključivanje u iste, kvalitetna komunikacija i međusobna tolerancija, pružanje informacija uoči održavanja izbora, pritužbe i pohvale korisnika</w:t>
      </w:r>
    </w:p>
    <w:p w:rsidR="00D47224" w:rsidRPr="007C2D06" w:rsidRDefault="00D47224" w:rsidP="00D47224">
      <w:pPr>
        <w:rPr>
          <w:rFonts w:ascii="Cambria" w:hAnsi="Cambria"/>
        </w:rPr>
      </w:pPr>
    </w:p>
    <w:p w:rsidR="00D47224" w:rsidRPr="007C2D06" w:rsidRDefault="00D47224" w:rsidP="00D47224">
      <w:pPr>
        <w:numPr>
          <w:ilvl w:val="0"/>
          <w:numId w:val="1"/>
        </w:numPr>
        <w:tabs>
          <w:tab w:val="num" w:pos="930"/>
        </w:tabs>
        <w:ind w:left="930"/>
        <w:rPr>
          <w:rFonts w:ascii="Cambria" w:hAnsi="Cambria"/>
        </w:rPr>
      </w:pPr>
      <w:r w:rsidRPr="007C2D06">
        <w:rPr>
          <w:rFonts w:ascii="Cambria" w:hAnsi="Cambria"/>
        </w:rPr>
        <w:t>Sastanak zbora korisnika – održano 12</w:t>
      </w:r>
    </w:p>
    <w:p w:rsidR="00D47224" w:rsidRPr="007C2D06" w:rsidRDefault="00D47224" w:rsidP="00D47224">
      <w:pPr>
        <w:ind w:left="570"/>
        <w:rPr>
          <w:rFonts w:ascii="Cambria" w:hAnsi="Cambria"/>
        </w:rPr>
      </w:pPr>
    </w:p>
    <w:p w:rsidR="00D47224" w:rsidRPr="007C2D06" w:rsidRDefault="00D47224" w:rsidP="00D47224">
      <w:pPr>
        <w:numPr>
          <w:ilvl w:val="0"/>
          <w:numId w:val="1"/>
        </w:numPr>
        <w:tabs>
          <w:tab w:val="num" w:pos="930"/>
        </w:tabs>
        <w:ind w:left="930"/>
        <w:jc w:val="both"/>
        <w:rPr>
          <w:rFonts w:ascii="Cambria" w:hAnsi="Cambria"/>
        </w:rPr>
      </w:pPr>
      <w:r>
        <w:rPr>
          <w:rFonts w:ascii="Cambria" w:hAnsi="Cambria"/>
        </w:rPr>
        <w:t>Aktivnosti su održavane u skladu sa</w:t>
      </w:r>
      <w:r w:rsidRPr="00F21624">
        <w:rPr>
          <w:rFonts w:ascii="Cambria" w:hAnsi="Cambria"/>
        </w:rPr>
        <w:t xml:space="preserve"> </w:t>
      </w:r>
      <w:r>
        <w:rPr>
          <w:rFonts w:ascii="Cambria" w:hAnsi="Cambria"/>
        </w:rPr>
        <w:t>preporukama i uputama o provođenju mjera za sprečavanje i suzbijanje epidemije covid-19. Aktivnost među domovima nisu održavana, a nastupi vanjskih gostiju održavani su u vanjskim prostorima Doma.</w:t>
      </w:r>
    </w:p>
    <w:p w:rsidR="00D47224" w:rsidRPr="007C2D06" w:rsidRDefault="00D47224" w:rsidP="00D47224">
      <w:pPr>
        <w:tabs>
          <w:tab w:val="num" w:pos="930"/>
        </w:tabs>
        <w:rPr>
          <w:rFonts w:ascii="Cambria" w:hAnsi="Cambria"/>
        </w:rPr>
      </w:pPr>
    </w:p>
    <w:p w:rsidR="00D47224" w:rsidRPr="007C2D06" w:rsidRDefault="00D47224" w:rsidP="00D47224">
      <w:pPr>
        <w:numPr>
          <w:ilvl w:val="1"/>
          <w:numId w:val="19"/>
        </w:numPr>
        <w:rPr>
          <w:rFonts w:ascii="Cambria" w:hAnsi="Cambria"/>
        </w:rPr>
      </w:pPr>
      <w:r>
        <w:rPr>
          <w:rFonts w:ascii="Cambria" w:hAnsi="Cambria"/>
        </w:rPr>
        <w:t>N</w:t>
      </w:r>
      <w:r w:rsidRPr="007C2D06">
        <w:rPr>
          <w:rFonts w:ascii="Cambria" w:hAnsi="Cambria"/>
        </w:rPr>
        <w:t>astup</w:t>
      </w:r>
      <w:r>
        <w:rPr>
          <w:rFonts w:ascii="Cambria" w:hAnsi="Cambria"/>
        </w:rPr>
        <w:t xml:space="preserve">i </w:t>
      </w:r>
      <w:proofErr w:type="spellStart"/>
      <w:r w:rsidR="00593EAB">
        <w:rPr>
          <w:rFonts w:ascii="Cambria" w:hAnsi="Cambria"/>
        </w:rPr>
        <w:t>domskog</w:t>
      </w:r>
      <w:proofErr w:type="spellEnd"/>
      <w:r w:rsidR="00593EAB">
        <w:rPr>
          <w:rFonts w:ascii="Cambria" w:hAnsi="Cambria"/>
        </w:rPr>
        <w:t xml:space="preserve"> zbora - 3</w:t>
      </w:r>
    </w:p>
    <w:p w:rsidR="00D47224" w:rsidRPr="007C2D06" w:rsidRDefault="00D47224" w:rsidP="00D47224">
      <w:pPr>
        <w:numPr>
          <w:ilvl w:val="1"/>
          <w:numId w:val="20"/>
        </w:numPr>
        <w:rPr>
          <w:rFonts w:ascii="Cambria" w:hAnsi="Cambria"/>
        </w:rPr>
      </w:pPr>
      <w:r>
        <w:rPr>
          <w:rFonts w:ascii="Cambria" w:hAnsi="Cambria"/>
        </w:rPr>
        <w:t>F</w:t>
      </w:r>
      <w:r w:rsidRPr="007C2D06">
        <w:rPr>
          <w:rFonts w:ascii="Cambria" w:hAnsi="Cambria"/>
        </w:rPr>
        <w:t>ilmske projekcije –</w:t>
      </w:r>
      <w:r w:rsidR="00593EAB">
        <w:rPr>
          <w:rFonts w:ascii="Cambria" w:hAnsi="Cambria"/>
        </w:rPr>
        <w:t xml:space="preserve"> 10</w:t>
      </w:r>
    </w:p>
    <w:p w:rsidR="00D47224" w:rsidRPr="007C2D06" w:rsidRDefault="00D47224" w:rsidP="00D47224">
      <w:pPr>
        <w:numPr>
          <w:ilvl w:val="1"/>
          <w:numId w:val="20"/>
        </w:numPr>
        <w:rPr>
          <w:rFonts w:ascii="Cambria" w:hAnsi="Cambria"/>
        </w:rPr>
      </w:pPr>
      <w:r w:rsidRPr="007C2D06">
        <w:rPr>
          <w:rFonts w:ascii="Cambria" w:hAnsi="Cambria"/>
        </w:rPr>
        <w:t>M</w:t>
      </w:r>
      <w:r>
        <w:rPr>
          <w:rFonts w:ascii="Cambria" w:hAnsi="Cambria"/>
        </w:rPr>
        <w:t xml:space="preserve">eđunarodni dan starijih osoba  </w:t>
      </w:r>
    </w:p>
    <w:p w:rsidR="00D47224" w:rsidRPr="0075314E" w:rsidRDefault="00D47224" w:rsidP="00D47224">
      <w:pPr>
        <w:numPr>
          <w:ilvl w:val="1"/>
          <w:numId w:val="20"/>
        </w:numPr>
        <w:rPr>
          <w:rFonts w:ascii="Cambria" w:hAnsi="Cambria"/>
        </w:rPr>
      </w:pPr>
      <w:r w:rsidRPr="007C2D06">
        <w:rPr>
          <w:rFonts w:ascii="Cambria" w:hAnsi="Cambria"/>
        </w:rPr>
        <w:t xml:space="preserve">Međunarodni tjedan mobilnosti </w:t>
      </w:r>
      <w:r w:rsidRPr="0075314E">
        <w:rPr>
          <w:rFonts w:ascii="Cambria" w:hAnsi="Cambria"/>
        </w:rPr>
        <w:t xml:space="preserve">  </w:t>
      </w:r>
    </w:p>
    <w:p w:rsidR="00D47224" w:rsidRPr="00593EAB" w:rsidRDefault="00D47224" w:rsidP="00593EAB">
      <w:pPr>
        <w:numPr>
          <w:ilvl w:val="1"/>
          <w:numId w:val="20"/>
        </w:numPr>
        <w:rPr>
          <w:rFonts w:ascii="Cambria" w:hAnsi="Cambria"/>
        </w:rPr>
      </w:pPr>
      <w:r>
        <w:rPr>
          <w:rFonts w:ascii="Cambria" w:hAnsi="Cambria"/>
        </w:rPr>
        <w:t>Svjetski dan plesa</w:t>
      </w:r>
    </w:p>
    <w:p w:rsidR="00D47224" w:rsidRPr="007C2D06" w:rsidRDefault="00D47224" w:rsidP="00D47224">
      <w:pPr>
        <w:numPr>
          <w:ilvl w:val="1"/>
          <w:numId w:val="20"/>
        </w:numPr>
        <w:rPr>
          <w:rFonts w:ascii="Cambria" w:hAnsi="Cambria"/>
        </w:rPr>
      </w:pPr>
      <w:r>
        <w:rPr>
          <w:rFonts w:ascii="Cambria" w:hAnsi="Cambria"/>
        </w:rPr>
        <w:t>P</w:t>
      </w:r>
      <w:r w:rsidRPr="007C2D06">
        <w:rPr>
          <w:rFonts w:ascii="Cambria" w:hAnsi="Cambria"/>
        </w:rPr>
        <w:t xml:space="preserve">rodajna izložba radova keramičke radionice </w:t>
      </w:r>
    </w:p>
    <w:p w:rsidR="00D47224" w:rsidRPr="007C2D06" w:rsidRDefault="00D47224" w:rsidP="00D47224">
      <w:pPr>
        <w:numPr>
          <w:ilvl w:val="1"/>
          <w:numId w:val="20"/>
        </w:numPr>
        <w:rPr>
          <w:rFonts w:ascii="Cambria" w:hAnsi="Cambria"/>
        </w:rPr>
      </w:pPr>
      <w:r>
        <w:rPr>
          <w:rFonts w:ascii="Cambria" w:hAnsi="Cambria"/>
        </w:rPr>
        <w:t>P</w:t>
      </w:r>
      <w:r w:rsidRPr="007C2D06">
        <w:rPr>
          <w:rFonts w:ascii="Cambria" w:hAnsi="Cambria"/>
        </w:rPr>
        <w:t xml:space="preserve">roslava Valentinova, Fašnik, Dana doma, Dana kruha, Martinja, rođendana </w:t>
      </w:r>
    </w:p>
    <w:p w:rsidR="00D47224" w:rsidRPr="007C2D06" w:rsidRDefault="00D47224" w:rsidP="00D47224">
      <w:pPr>
        <w:numPr>
          <w:ilvl w:val="1"/>
          <w:numId w:val="20"/>
        </w:numPr>
        <w:rPr>
          <w:rFonts w:ascii="Cambria" w:hAnsi="Cambria"/>
        </w:rPr>
      </w:pPr>
      <w:r>
        <w:rPr>
          <w:rFonts w:ascii="Cambria" w:hAnsi="Cambria"/>
        </w:rPr>
        <w:t>U</w:t>
      </w:r>
      <w:r w:rsidRPr="007C2D06">
        <w:rPr>
          <w:rFonts w:ascii="Cambria" w:hAnsi="Cambria"/>
        </w:rPr>
        <w:t>ređenje doma za Valentinovo, Fašnik, Dan doma, Dane kruha, Martinja, za Uskrs i za Božić</w:t>
      </w:r>
    </w:p>
    <w:p w:rsidR="00D47224" w:rsidRPr="007C2D06" w:rsidRDefault="00D47224" w:rsidP="00D47224">
      <w:pPr>
        <w:numPr>
          <w:ilvl w:val="1"/>
          <w:numId w:val="20"/>
        </w:numPr>
        <w:rPr>
          <w:rFonts w:ascii="Cambria" w:hAnsi="Cambria"/>
        </w:rPr>
      </w:pPr>
      <w:r>
        <w:rPr>
          <w:rFonts w:ascii="Cambria" w:hAnsi="Cambria"/>
        </w:rPr>
        <w:t xml:space="preserve">Radionica </w:t>
      </w:r>
      <w:proofErr w:type="spellStart"/>
      <w:r>
        <w:rPr>
          <w:rFonts w:ascii="Cambria" w:hAnsi="Cambria"/>
        </w:rPr>
        <w:t>decoupaga</w:t>
      </w:r>
      <w:proofErr w:type="spellEnd"/>
    </w:p>
    <w:p w:rsidR="00D47224" w:rsidRPr="007C2D06" w:rsidRDefault="00D47224" w:rsidP="00D47224">
      <w:pPr>
        <w:numPr>
          <w:ilvl w:val="1"/>
          <w:numId w:val="20"/>
        </w:numPr>
        <w:rPr>
          <w:rFonts w:ascii="Cambria" w:hAnsi="Cambria"/>
        </w:rPr>
      </w:pPr>
      <w:r>
        <w:rPr>
          <w:rFonts w:ascii="Cambria" w:hAnsi="Cambria"/>
        </w:rPr>
        <w:t>I</w:t>
      </w:r>
      <w:r w:rsidR="00593EAB">
        <w:rPr>
          <w:rFonts w:ascii="Cambria" w:hAnsi="Cambria"/>
        </w:rPr>
        <w:t>zrada 30 velika plakata i 250</w:t>
      </w:r>
      <w:r w:rsidRPr="007C2D06">
        <w:rPr>
          <w:rFonts w:ascii="Cambria" w:hAnsi="Cambria"/>
        </w:rPr>
        <w:t xml:space="preserve"> malih</w:t>
      </w:r>
    </w:p>
    <w:p w:rsidR="00D47224" w:rsidRPr="007C2D06" w:rsidRDefault="00D47224" w:rsidP="00D47224">
      <w:pPr>
        <w:numPr>
          <w:ilvl w:val="1"/>
          <w:numId w:val="20"/>
        </w:numPr>
        <w:rPr>
          <w:rFonts w:ascii="Cambria" w:hAnsi="Cambria"/>
        </w:rPr>
      </w:pPr>
      <w:r>
        <w:rPr>
          <w:rFonts w:ascii="Cambria" w:hAnsi="Cambria"/>
        </w:rPr>
        <w:t>V</w:t>
      </w:r>
      <w:r w:rsidRPr="007C2D06">
        <w:rPr>
          <w:rFonts w:ascii="Cambria" w:hAnsi="Cambria"/>
        </w:rPr>
        <w:t>ođenje evidencije o istima</w:t>
      </w:r>
    </w:p>
    <w:p w:rsidR="00D47224" w:rsidRPr="007C2D06" w:rsidRDefault="00D47224" w:rsidP="00D47224">
      <w:pPr>
        <w:rPr>
          <w:rFonts w:ascii="Cambria" w:hAnsi="Cambria"/>
        </w:rPr>
      </w:pPr>
    </w:p>
    <w:p w:rsidR="00D47224" w:rsidRPr="007C2D06" w:rsidRDefault="00D47224" w:rsidP="00D47224">
      <w:pPr>
        <w:numPr>
          <w:ilvl w:val="0"/>
          <w:numId w:val="3"/>
        </w:numPr>
        <w:rPr>
          <w:rFonts w:ascii="Cambria" w:hAnsi="Cambria"/>
        </w:rPr>
      </w:pPr>
      <w:r>
        <w:rPr>
          <w:rFonts w:ascii="Cambria" w:hAnsi="Cambria"/>
        </w:rPr>
        <w:t>S</w:t>
      </w:r>
      <w:r w:rsidRPr="007C2D06">
        <w:rPr>
          <w:rFonts w:ascii="Cambria" w:hAnsi="Cambria"/>
        </w:rPr>
        <w:t>avjetovalište</w:t>
      </w:r>
    </w:p>
    <w:p w:rsidR="00D47224" w:rsidRPr="007C2D06" w:rsidRDefault="00D47224" w:rsidP="00D47224">
      <w:pPr>
        <w:ind w:left="540" w:firstLine="708"/>
        <w:rPr>
          <w:rFonts w:ascii="Cambria" w:hAnsi="Cambria"/>
        </w:rPr>
      </w:pPr>
      <w:r>
        <w:rPr>
          <w:rFonts w:ascii="Cambria" w:hAnsi="Cambria"/>
        </w:rPr>
        <w:t>- M</w:t>
      </w:r>
      <w:r w:rsidRPr="007C2D06">
        <w:rPr>
          <w:rFonts w:ascii="Cambria" w:hAnsi="Cambria"/>
        </w:rPr>
        <w:t>olitveno druženje – 20</w:t>
      </w:r>
    </w:p>
    <w:p w:rsidR="00D47224" w:rsidRPr="007C2D06" w:rsidRDefault="00D47224" w:rsidP="00D47224">
      <w:pPr>
        <w:ind w:left="540" w:firstLine="708"/>
        <w:rPr>
          <w:rFonts w:ascii="Cambria" w:hAnsi="Cambria"/>
        </w:rPr>
      </w:pPr>
      <w:r>
        <w:rPr>
          <w:rFonts w:ascii="Cambria" w:hAnsi="Cambria"/>
        </w:rPr>
        <w:t>- P</w:t>
      </w:r>
      <w:r w:rsidRPr="007C2D06">
        <w:rPr>
          <w:rFonts w:ascii="Cambria" w:hAnsi="Cambria"/>
        </w:rPr>
        <w:t>redavanje o duhovnom zdravlju 20</w:t>
      </w:r>
    </w:p>
    <w:p w:rsidR="00D47224" w:rsidRPr="007C2D06" w:rsidRDefault="00D47224" w:rsidP="00D47224">
      <w:pPr>
        <w:ind w:left="540" w:firstLine="708"/>
        <w:rPr>
          <w:rFonts w:ascii="Cambria" w:hAnsi="Cambria"/>
        </w:rPr>
      </w:pPr>
      <w:r>
        <w:rPr>
          <w:rFonts w:ascii="Cambria" w:hAnsi="Cambria"/>
        </w:rPr>
        <w:t>- S</w:t>
      </w:r>
      <w:r w:rsidRPr="007C2D06">
        <w:rPr>
          <w:rFonts w:ascii="Cambria" w:hAnsi="Cambria"/>
        </w:rPr>
        <w:t>avjetovalište socijalnog radnika – 20</w:t>
      </w:r>
    </w:p>
    <w:p w:rsidR="00D47224" w:rsidRPr="007C2D06" w:rsidRDefault="00D47224" w:rsidP="00D47224">
      <w:pPr>
        <w:ind w:left="540" w:firstLine="708"/>
        <w:rPr>
          <w:rFonts w:ascii="Cambria" w:hAnsi="Cambria"/>
        </w:rPr>
      </w:pPr>
      <w:r>
        <w:rPr>
          <w:rFonts w:ascii="Cambria" w:hAnsi="Cambria"/>
        </w:rPr>
        <w:t>- K</w:t>
      </w:r>
      <w:r w:rsidRPr="007C2D06">
        <w:rPr>
          <w:rFonts w:ascii="Cambria" w:hAnsi="Cambria"/>
        </w:rPr>
        <w:t>reativna radionica – 40</w:t>
      </w:r>
    </w:p>
    <w:p w:rsidR="00D47224" w:rsidRPr="007C2D06" w:rsidRDefault="00D47224" w:rsidP="00D47224">
      <w:pPr>
        <w:ind w:left="540" w:firstLine="708"/>
        <w:rPr>
          <w:rFonts w:ascii="Cambria" w:hAnsi="Cambria"/>
        </w:rPr>
      </w:pPr>
    </w:p>
    <w:p w:rsidR="00D47224" w:rsidRDefault="00D47224" w:rsidP="00D47224">
      <w:pPr>
        <w:numPr>
          <w:ilvl w:val="0"/>
          <w:numId w:val="3"/>
        </w:numPr>
        <w:rPr>
          <w:rFonts w:ascii="Cambria" w:hAnsi="Cambria"/>
        </w:rPr>
      </w:pPr>
      <w:r>
        <w:rPr>
          <w:rFonts w:ascii="Cambria" w:hAnsi="Cambria"/>
        </w:rPr>
        <w:t>E</w:t>
      </w:r>
      <w:r w:rsidRPr="007C2D06">
        <w:rPr>
          <w:rFonts w:ascii="Cambria" w:hAnsi="Cambria"/>
        </w:rPr>
        <w:t>dukacije</w:t>
      </w:r>
    </w:p>
    <w:p w:rsidR="00D47224" w:rsidRDefault="00D47224" w:rsidP="00D47224">
      <w:pPr>
        <w:ind w:left="900"/>
        <w:rPr>
          <w:rFonts w:ascii="Cambria" w:hAnsi="Cambria"/>
        </w:rPr>
      </w:pPr>
      <w:r>
        <w:rPr>
          <w:rFonts w:ascii="Cambria" w:hAnsi="Cambria"/>
        </w:rPr>
        <w:t>- edukacija udomitelja za odrasle</w:t>
      </w:r>
    </w:p>
    <w:p w:rsidR="00D47224" w:rsidRDefault="00D47224" w:rsidP="00D47224">
      <w:pPr>
        <w:ind w:left="900"/>
        <w:rPr>
          <w:rFonts w:ascii="Cambria" w:hAnsi="Cambria"/>
        </w:rPr>
      </w:pPr>
      <w:r>
        <w:rPr>
          <w:rFonts w:ascii="Cambria" w:hAnsi="Cambria"/>
        </w:rPr>
        <w:t xml:space="preserve">                       - izrađen radni materijal za edukaciju,   </w:t>
      </w:r>
    </w:p>
    <w:p w:rsidR="00D47224" w:rsidRDefault="00D47224" w:rsidP="00D47224">
      <w:pPr>
        <w:ind w:left="900"/>
        <w:rPr>
          <w:rFonts w:ascii="Cambria" w:hAnsi="Cambria"/>
        </w:rPr>
      </w:pPr>
      <w:r>
        <w:rPr>
          <w:rFonts w:ascii="Cambria" w:hAnsi="Cambria"/>
        </w:rPr>
        <w:t xml:space="preserve">                       - dostavljen Centru za socijalnu skrb Zagreb</w:t>
      </w:r>
    </w:p>
    <w:p w:rsidR="00D47224" w:rsidRDefault="00D47224" w:rsidP="00D47224">
      <w:pPr>
        <w:ind w:left="900"/>
        <w:rPr>
          <w:rFonts w:ascii="Cambria" w:hAnsi="Cambria"/>
        </w:rPr>
      </w:pPr>
      <w:r>
        <w:rPr>
          <w:rFonts w:ascii="Cambria" w:hAnsi="Cambria"/>
        </w:rPr>
        <w:t xml:space="preserve">                       - analiza odgovora udomitelja</w:t>
      </w:r>
    </w:p>
    <w:p w:rsidR="00D47224" w:rsidRPr="007C2D06" w:rsidRDefault="00D47224" w:rsidP="00D47224">
      <w:pPr>
        <w:ind w:left="900"/>
        <w:rPr>
          <w:rFonts w:ascii="Cambria" w:hAnsi="Cambria"/>
        </w:rPr>
      </w:pPr>
      <w:r>
        <w:rPr>
          <w:rFonts w:ascii="Cambria" w:hAnsi="Cambria"/>
        </w:rPr>
        <w:t>- online edukacije sukladno epidemiološkim preporukama</w:t>
      </w:r>
    </w:p>
    <w:p w:rsidR="00D47224" w:rsidRPr="007C2D06" w:rsidRDefault="00D47224" w:rsidP="00D47224">
      <w:pPr>
        <w:rPr>
          <w:rFonts w:ascii="Cambria" w:hAnsi="Cambria"/>
        </w:rPr>
      </w:pPr>
    </w:p>
    <w:p w:rsidR="00D47224" w:rsidRDefault="00D47224" w:rsidP="00D47224">
      <w:pPr>
        <w:numPr>
          <w:ilvl w:val="0"/>
          <w:numId w:val="1"/>
        </w:numPr>
        <w:tabs>
          <w:tab w:val="num" w:pos="930"/>
        </w:tabs>
        <w:ind w:left="930"/>
        <w:rPr>
          <w:rFonts w:ascii="Cambria" w:hAnsi="Cambria"/>
        </w:rPr>
      </w:pPr>
      <w:r>
        <w:rPr>
          <w:rFonts w:ascii="Cambria" w:hAnsi="Cambria"/>
        </w:rPr>
        <w:t>T</w:t>
      </w:r>
      <w:r w:rsidRPr="007C2D06">
        <w:rPr>
          <w:rFonts w:ascii="Cambria" w:hAnsi="Cambria"/>
        </w:rPr>
        <w:t>jelovježba i slobodno vrijeme</w:t>
      </w:r>
    </w:p>
    <w:p w:rsidR="00D47224" w:rsidRPr="007C2D06" w:rsidRDefault="00D47224" w:rsidP="00D47224">
      <w:pPr>
        <w:numPr>
          <w:ilvl w:val="1"/>
          <w:numId w:val="21"/>
        </w:numPr>
        <w:rPr>
          <w:rFonts w:ascii="Cambria" w:hAnsi="Cambria"/>
        </w:rPr>
      </w:pPr>
      <w:proofErr w:type="spellStart"/>
      <w:r>
        <w:rPr>
          <w:rFonts w:ascii="Cambria" w:hAnsi="Cambria"/>
        </w:rPr>
        <w:t>B</w:t>
      </w:r>
      <w:r w:rsidRPr="007C2D06">
        <w:rPr>
          <w:rFonts w:ascii="Cambria" w:hAnsi="Cambria"/>
        </w:rPr>
        <w:t>ingo</w:t>
      </w:r>
      <w:proofErr w:type="spellEnd"/>
    </w:p>
    <w:p w:rsidR="00D47224" w:rsidRPr="007C2D06" w:rsidRDefault="00D47224" w:rsidP="00D47224">
      <w:pPr>
        <w:numPr>
          <w:ilvl w:val="1"/>
          <w:numId w:val="21"/>
        </w:numPr>
        <w:rPr>
          <w:rFonts w:ascii="Cambria" w:hAnsi="Cambria"/>
        </w:rPr>
      </w:pPr>
      <w:r>
        <w:rPr>
          <w:rFonts w:ascii="Cambria" w:hAnsi="Cambria"/>
        </w:rPr>
        <w:t>K</w:t>
      </w:r>
      <w:r w:rsidRPr="007C2D06">
        <w:rPr>
          <w:rFonts w:ascii="Cambria" w:hAnsi="Cambria"/>
        </w:rPr>
        <w:t>viz</w:t>
      </w:r>
    </w:p>
    <w:p w:rsidR="00D47224" w:rsidRPr="007C2D06" w:rsidRDefault="00D47224" w:rsidP="00D47224">
      <w:pPr>
        <w:numPr>
          <w:ilvl w:val="1"/>
          <w:numId w:val="21"/>
        </w:numPr>
        <w:rPr>
          <w:rFonts w:ascii="Cambria" w:hAnsi="Cambria"/>
        </w:rPr>
      </w:pPr>
      <w:proofErr w:type="spellStart"/>
      <w:r>
        <w:rPr>
          <w:rFonts w:ascii="Cambria" w:hAnsi="Cambria"/>
        </w:rPr>
        <w:t>P</w:t>
      </w:r>
      <w:r w:rsidRPr="007C2D06">
        <w:rPr>
          <w:rFonts w:ascii="Cambria" w:hAnsi="Cambria"/>
        </w:rPr>
        <w:t>letačka</w:t>
      </w:r>
      <w:proofErr w:type="spellEnd"/>
      <w:r w:rsidRPr="007C2D06">
        <w:rPr>
          <w:rFonts w:ascii="Cambria" w:hAnsi="Cambria"/>
        </w:rPr>
        <w:t xml:space="preserve"> grupa</w:t>
      </w:r>
    </w:p>
    <w:p w:rsidR="00D47224" w:rsidRPr="007C2D06" w:rsidRDefault="00D47224" w:rsidP="00D47224">
      <w:pPr>
        <w:numPr>
          <w:ilvl w:val="1"/>
          <w:numId w:val="21"/>
        </w:numPr>
        <w:rPr>
          <w:rFonts w:ascii="Cambria" w:hAnsi="Cambria"/>
        </w:rPr>
      </w:pPr>
      <w:r>
        <w:rPr>
          <w:rFonts w:ascii="Cambria" w:hAnsi="Cambria"/>
        </w:rPr>
        <w:t>M</w:t>
      </w:r>
      <w:r w:rsidRPr="007C2D06">
        <w:rPr>
          <w:rFonts w:ascii="Cambria" w:hAnsi="Cambria"/>
        </w:rPr>
        <w:t>olitveno druženje</w:t>
      </w:r>
    </w:p>
    <w:p w:rsidR="00D47224" w:rsidRPr="007C2D06" w:rsidRDefault="00D47224" w:rsidP="00D47224">
      <w:pPr>
        <w:numPr>
          <w:ilvl w:val="1"/>
          <w:numId w:val="21"/>
        </w:numPr>
        <w:rPr>
          <w:rFonts w:ascii="Cambria" w:hAnsi="Cambria"/>
        </w:rPr>
      </w:pPr>
      <w:r>
        <w:rPr>
          <w:rFonts w:ascii="Cambria" w:hAnsi="Cambria"/>
        </w:rPr>
        <w:t>K</w:t>
      </w:r>
      <w:r w:rsidRPr="007C2D06">
        <w:rPr>
          <w:rFonts w:ascii="Cambria" w:hAnsi="Cambria"/>
        </w:rPr>
        <w:t>njiževno druženje</w:t>
      </w:r>
    </w:p>
    <w:p w:rsidR="00D47224" w:rsidRPr="007C2D06" w:rsidRDefault="00D47224" w:rsidP="00D47224">
      <w:pPr>
        <w:numPr>
          <w:ilvl w:val="1"/>
          <w:numId w:val="21"/>
        </w:numPr>
        <w:rPr>
          <w:rFonts w:ascii="Cambria" w:hAnsi="Cambria"/>
        </w:rPr>
      </w:pPr>
      <w:proofErr w:type="spellStart"/>
      <w:r>
        <w:rPr>
          <w:rFonts w:ascii="Cambria" w:hAnsi="Cambria"/>
        </w:rPr>
        <w:t>K</w:t>
      </w:r>
      <w:r w:rsidRPr="007C2D06">
        <w:rPr>
          <w:rFonts w:ascii="Cambria" w:hAnsi="Cambria"/>
        </w:rPr>
        <w:t>inoprojekcije</w:t>
      </w:r>
      <w:proofErr w:type="spellEnd"/>
    </w:p>
    <w:p w:rsidR="00D47224" w:rsidRDefault="00D47224" w:rsidP="00D47224">
      <w:pPr>
        <w:numPr>
          <w:ilvl w:val="1"/>
          <w:numId w:val="21"/>
        </w:numPr>
        <w:rPr>
          <w:rFonts w:ascii="Cambria" w:hAnsi="Cambria"/>
        </w:rPr>
      </w:pPr>
      <w:proofErr w:type="spellStart"/>
      <w:r>
        <w:rPr>
          <w:rFonts w:ascii="Cambria" w:hAnsi="Cambria"/>
        </w:rPr>
        <w:lastRenderedPageBreak/>
        <w:t>B</w:t>
      </w:r>
      <w:r w:rsidRPr="007C2D06">
        <w:rPr>
          <w:rFonts w:ascii="Cambria" w:hAnsi="Cambria"/>
        </w:rPr>
        <w:t>iblioterapija</w:t>
      </w:r>
      <w:proofErr w:type="spellEnd"/>
    </w:p>
    <w:p w:rsidR="00D47224" w:rsidRDefault="00D47224" w:rsidP="00D47224">
      <w:pPr>
        <w:numPr>
          <w:ilvl w:val="1"/>
          <w:numId w:val="21"/>
        </w:numPr>
        <w:rPr>
          <w:rFonts w:ascii="Cambria" w:hAnsi="Cambria"/>
        </w:rPr>
      </w:pPr>
      <w:r>
        <w:rPr>
          <w:rFonts w:ascii="Cambria" w:hAnsi="Cambria"/>
        </w:rPr>
        <w:t>zbor</w:t>
      </w:r>
    </w:p>
    <w:p w:rsidR="00D47224" w:rsidRDefault="00D47224" w:rsidP="00D47224">
      <w:pPr>
        <w:numPr>
          <w:ilvl w:val="1"/>
          <w:numId w:val="21"/>
        </w:numPr>
        <w:rPr>
          <w:rFonts w:ascii="Cambria" w:hAnsi="Cambria"/>
        </w:rPr>
      </w:pPr>
      <w:r>
        <w:rPr>
          <w:rFonts w:ascii="Cambria" w:hAnsi="Cambria"/>
        </w:rPr>
        <w:t>kartanje i šah</w:t>
      </w:r>
    </w:p>
    <w:p w:rsidR="00D47224" w:rsidRDefault="00D47224" w:rsidP="00D47224">
      <w:pPr>
        <w:numPr>
          <w:ilvl w:val="1"/>
          <w:numId w:val="21"/>
        </w:numPr>
        <w:rPr>
          <w:rFonts w:ascii="Cambria" w:hAnsi="Cambria"/>
        </w:rPr>
      </w:pPr>
      <w:r>
        <w:rPr>
          <w:rFonts w:ascii="Cambria" w:hAnsi="Cambria"/>
        </w:rPr>
        <w:t>korisnicima je osiguran dnevni tisak</w:t>
      </w:r>
    </w:p>
    <w:p w:rsidR="00D47224" w:rsidRDefault="00D47224" w:rsidP="00D47224">
      <w:pPr>
        <w:ind w:left="1440"/>
        <w:rPr>
          <w:rFonts w:ascii="Cambria" w:hAnsi="Cambria"/>
        </w:rPr>
      </w:pPr>
    </w:p>
    <w:p w:rsidR="00D47224" w:rsidRPr="006B5141" w:rsidRDefault="00D47224" w:rsidP="00D47224">
      <w:pPr>
        <w:numPr>
          <w:ilvl w:val="0"/>
          <w:numId w:val="21"/>
        </w:numPr>
        <w:tabs>
          <w:tab w:val="num" w:pos="930"/>
        </w:tabs>
        <w:rPr>
          <w:rFonts w:ascii="Cambria" w:hAnsi="Cambria"/>
        </w:rPr>
      </w:pPr>
      <w:r>
        <w:rPr>
          <w:rFonts w:ascii="Cambria" w:hAnsi="Cambria"/>
        </w:rPr>
        <w:t>Radna terapija</w:t>
      </w:r>
    </w:p>
    <w:p w:rsidR="00D47224" w:rsidRPr="007C2D06" w:rsidRDefault="00D47224" w:rsidP="00D47224">
      <w:pPr>
        <w:numPr>
          <w:ilvl w:val="1"/>
          <w:numId w:val="21"/>
        </w:numPr>
        <w:rPr>
          <w:rFonts w:ascii="Cambria" w:hAnsi="Cambria"/>
        </w:rPr>
      </w:pPr>
      <w:r>
        <w:rPr>
          <w:rFonts w:ascii="Cambria" w:hAnsi="Cambria"/>
        </w:rPr>
        <w:t>P</w:t>
      </w:r>
      <w:r w:rsidRPr="007C2D06">
        <w:rPr>
          <w:rFonts w:ascii="Cambria" w:hAnsi="Cambria"/>
        </w:rPr>
        <w:t>o katovima</w:t>
      </w:r>
    </w:p>
    <w:p w:rsidR="00D47224" w:rsidRPr="007C2D06" w:rsidRDefault="00D47224" w:rsidP="00D47224">
      <w:pPr>
        <w:numPr>
          <w:ilvl w:val="1"/>
          <w:numId w:val="21"/>
        </w:numPr>
        <w:rPr>
          <w:rFonts w:ascii="Cambria" w:hAnsi="Cambria"/>
        </w:rPr>
      </w:pPr>
      <w:r>
        <w:rPr>
          <w:rFonts w:ascii="Cambria" w:hAnsi="Cambria"/>
        </w:rPr>
        <w:t>U</w:t>
      </w:r>
      <w:r w:rsidRPr="007C2D06">
        <w:rPr>
          <w:rFonts w:ascii="Cambria" w:hAnsi="Cambria"/>
        </w:rPr>
        <w:t xml:space="preserve"> knjižnici</w:t>
      </w:r>
    </w:p>
    <w:p w:rsidR="00D47224" w:rsidRPr="007C2D06" w:rsidRDefault="00D47224" w:rsidP="00D47224">
      <w:pPr>
        <w:numPr>
          <w:ilvl w:val="1"/>
          <w:numId w:val="21"/>
        </w:numPr>
        <w:rPr>
          <w:rFonts w:ascii="Cambria" w:hAnsi="Cambria"/>
        </w:rPr>
      </w:pPr>
      <w:r>
        <w:rPr>
          <w:rFonts w:ascii="Cambria" w:hAnsi="Cambria"/>
        </w:rPr>
        <w:t>P</w:t>
      </w:r>
      <w:r w:rsidRPr="007C2D06">
        <w:rPr>
          <w:rFonts w:ascii="Cambria" w:hAnsi="Cambria"/>
        </w:rPr>
        <w:t>raćenje istih</w:t>
      </w:r>
    </w:p>
    <w:p w:rsidR="00D47224" w:rsidRPr="007C2D06" w:rsidRDefault="00D47224" w:rsidP="00D47224">
      <w:pPr>
        <w:rPr>
          <w:rFonts w:ascii="Cambria" w:hAnsi="Cambria"/>
        </w:rPr>
      </w:pPr>
    </w:p>
    <w:p w:rsidR="00D47224" w:rsidRPr="007C2D06" w:rsidRDefault="00D47224" w:rsidP="00D47224">
      <w:pPr>
        <w:rPr>
          <w:rFonts w:ascii="Cambria" w:hAnsi="Cambria"/>
        </w:rPr>
      </w:pPr>
    </w:p>
    <w:p w:rsidR="00D47224" w:rsidRPr="007C2D06" w:rsidRDefault="00D47224" w:rsidP="00D47224">
      <w:pPr>
        <w:outlineLvl w:val="0"/>
        <w:rPr>
          <w:rFonts w:ascii="Cambria" w:hAnsi="Cambria"/>
          <w:b/>
        </w:rPr>
      </w:pPr>
      <w:r w:rsidRPr="007C2D06">
        <w:rPr>
          <w:rFonts w:ascii="Cambria" w:hAnsi="Cambria"/>
          <w:b/>
        </w:rPr>
        <w:t xml:space="preserve"> IZVANINSTITUCIONALNA SKRB:</w:t>
      </w:r>
    </w:p>
    <w:p w:rsidR="00D47224" w:rsidRPr="009A738B" w:rsidRDefault="00D47224" w:rsidP="00D47224">
      <w:pPr>
        <w:rPr>
          <w:b/>
        </w:rPr>
      </w:pPr>
    </w:p>
    <w:p w:rsidR="00DE2FA0" w:rsidRPr="006440C2" w:rsidRDefault="00DE2FA0" w:rsidP="00DE2FA0">
      <w:pPr>
        <w:jc w:val="both"/>
        <w:rPr>
          <w:rFonts w:ascii="Cambria" w:hAnsi="Cambria"/>
        </w:rPr>
      </w:pPr>
      <w:r w:rsidRPr="006440C2">
        <w:rPr>
          <w:rFonts w:ascii="Cambria" w:hAnsi="Cambria"/>
        </w:rPr>
        <w:t>Tijekom 20</w:t>
      </w:r>
      <w:r>
        <w:rPr>
          <w:rFonts w:ascii="Cambria" w:hAnsi="Cambria"/>
        </w:rPr>
        <w:t>21</w:t>
      </w:r>
      <w:r w:rsidRPr="006440C2">
        <w:rPr>
          <w:rFonts w:ascii="Cambria" w:hAnsi="Cambria"/>
        </w:rPr>
        <w:t>. godine je učinjeno slijedeće:</w:t>
      </w:r>
    </w:p>
    <w:p w:rsidR="00DE2FA0" w:rsidRPr="006440C2" w:rsidRDefault="00DE2FA0" w:rsidP="00DE2FA0">
      <w:pPr>
        <w:jc w:val="both"/>
        <w:rPr>
          <w:rFonts w:ascii="Cambria" w:hAnsi="Cambria"/>
        </w:rPr>
      </w:pPr>
      <w:r w:rsidRPr="006440C2">
        <w:rPr>
          <w:rFonts w:ascii="Cambria" w:hAnsi="Cambria"/>
        </w:rPr>
        <w:t xml:space="preserve">                  </w:t>
      </w:r>
    </w:p>
    <w:p w:rsidR="00DE2FA0" w:rsidRPr="006440C2" w:rsidRDefault="00DE2FA0" w:rsidP="00DE2FA0">
      <w:pPr>
        <w:numPr>
          <w:ilvl w:val="0"/>
          <w:numId w:val="2"/>
        </w:numPr>
        <w:rPr>
          <w:rFonts w:ascii="Cambria" w:hAnsi="Cambria"/>
        </w:rPr>
      </w:pPr>
      <w:r w:rsidRPr="006440C2">
        <w:rPr>
          <w:rFonts w:ascii="Cambria" w:hAnsi="Cambria"/>
        </w:rPr>
        <w:t>pomoću zadovoljavanju egzistencijalnih potreba</w:t>
      </w:r>
    </w:p>
    <w:p w:rsidR="00DE2FA0" w:rsidRPr="006440C2" w:rsidRDefault="00DE2FA0" w:rsidP="00DE2FA0">
      <w:pPr>
        <w:numPr>
          <w:ilvl w:val="1"/>
          <w:numId w:val="2"/>
        </w:numPr>
        <w:rPr>
          <w:rFonts w:ascii="Cambria" w:hAnsi="Cambria"/>
        </w:rPr>
      </w:pPr>
      <w:r w:rsidRPr="006440C2">
        <w:rPr>
          <w:rFonts w:ascii="Cambria" w:hAnsi="Cambria"/>
        </w:rPr>
        <w:t xml:space="preserve"> dostava obroka u kuću - dostavljeno </w:t>
      </w:r>
      <w:r>
        <w:rPr>
          <w:rFonts w:ascii="Cambria" w:hAnsi="Cambria"/>
        </w:rPr>
        <w:t>40</w:t>
      </w:r>
      <w:r w:rsidRPr="006440C2">
        <w:rPr>
          <w:rFonts w:ascii="Cambria" w:hAnsi="Cambria"/>
        </w:rPr>
        <w:t xml:space="preserve"> </w:t>
      </w:r>
      <w:r>
        <w:rPr>
          <w:rFonts w:ascii="Cambria" w:hAnsi="Cambria"/>
        </w:rPr>
        <w:t>472</w:t>
      </w:r>
      <w:r w:rsidRPr="006440C2">
        <w:rPr>
          <w:rFonts w:ascii="Cambria" w:hAnsi="Cambria"/>
        </w:rPr>
        <w:t xml:space="preserve"> obroka</w:t>
      </w:r>
    </w:p>
    <w:p w:rsidR="00DE2FA0" w:rsidRPr="006440C2" w:rsidRDefault="00DE2FA0" w:rsidP="00DE2FA0">
      <w:pPr>
        <w:numPr>
          <w:ilvl w:val="1"/>
          <w:numId w:val="2"/>
        </w:numPr>
        <w:rPr>
          <w:rFonts w:ascii="Cambria" w:hAnsi="Cambria"/>
        </w:rPr>
      </w:pPr>
      <w:r w:rsidRPr="006440C2">
        <w:rPr>
          <w:rFonts w:ascii="Cambria" w:hAnsi="Cambria"/>
        </w:rPr>
        <w:t xml:space="preserve"> njega u kući korisnika – 24</w:t>
      </w:r>
      <w:r>
        <w:rPr>
          <w:rFonts w:ascii="Cambria" w:hAnsi="Cambria"/>
        </w:rPr>
        <w:t>50</w:t>
      </w:r>
      <w:r w:rsidRPr="006440C2">
        <w:rPr>
          <w:rFonts w:ascii="Cambria" w:hAnsi="Cambria"/>
        </w:rPr>
        <w:t xml:space="preserve"> sata pomoći i njege</w:t>
      </w:r>
    </w:p>
    <w:p w:rsidR="00DE2FA0" w:rsidRPr="006440C2" w:rsidRDefault="00DE2FA0" w:rsidP="00DE2FA0">
      <w:pPr>
        <w:numPr>
          <w:ilvl w:val="1"/>
          <w:numId w:val="2"/>
        </w:numPr>
        <w:rPr>
          <w:rFonts w:ascii="Cambria" w:hAnsi="Cambria"/>
        </w:rPr>
      </w:pPr>
      <w:r w:rsidRPr="006440C2">
        <w:rPr>
          <w:rFonts w:ascii="Cambria" w:hAnsi="Cambria"/>
        </w:rPr>
        <w:t xml:space="preserve"> </w:t>
      </w:r>
      <w:r>
        <w:rPr>
          <w:rFonts w:ascii="Cambria" w:hAnsi="Cambria"/>
        </w:rPr>
        <w:t>62</w:t>
      </w:r>
      <w:r w:rsidRPr="006440C2">
        <w:rPr>
          <w:rFonts w:ascii="Cambria" w:hAnsi="Cambria"/>
        </w:rPr>
        <w:t xml:space="preserve"> korisnika ostvarilo je pravo na pomoć i njegu u kući temeljem rješenja   </w:t>
      </w:r>
    </w:p>
    <w:p w:rsidR="00DE2FA0" w:rsidRPr="006440C2" w:rsidRDefault="00DE2FA0" w:rsidP="00DE2FA0">
      <w:pPr>
        <w:ind w:left="1500"/>
        <w:rPr>
          <w:rFonts w:ascii="Cambria" w:hAnsi="Cambria"/>
        </w:rPr>
      </w:pPr>
      <w:r w:rsidRPr="006440C2">
        <w:rPr>
          <w:rFonts w:ascii="Cambria" w:hAnsi="Cambria"/>
        </w:rPr>
        <w:t xml:space="preserve"> Gradskog ureda za socijalnu zaštitu i osobe s invaliditetom</w:t>
      </w:r>
    </w:p>
    <w:p w:rsidR="00DE2FA0" w:rsidRPr="006440C2" w:rsidRDefault="00DE2FA0" w:rsidP="00DE2FA0">
      <w:pPr>
        <w:rPr>
          <w:rFonts w:ascii="Cambria" w:hAnsi="Cambria"/>
        </w:rPr>
      </w:pPr>
      <w:r w:rsidRPr="006440C2">
        <w:rPr>
          <w:rFonts w:ascii="Cambria" w:hAnsi="Cambria"/>
        </w:rPr>
        <w:t xml:space="preserve">      </w:t>
      </w:r>
    </w:p>
    <w:p w:rsidR="00DE2FA0" w:rsidRPr="006440C2" w:rsidRDefault="00DE2FA0" w:rsidP="00DE2FA0">
      <w:pPr>
        <w:numPr>
          <w:ilvl w:val="0"/>
          <w:numId w:val="2"/>
        </w:numPr>
        <w:rPr>
          <w:rFonts w:ascii="Cambria" w:hAnsi="Cambria"/>
        </w:rPr>
      </w:pPr>
      <w:r w:rsidRPr="006440C2">
        <w:rPr>
          <w:rFonts w:ascii="Cambria" w:hAnsi="Cambria"/>
        </w:rPr>
        <w:t>obilazak korisnika</w:t>
      </w:r>
    </w:p>
    <w:p w:rsidR="00DE2FA0" w:rsidRPr="006440C2" w:rsidRDefault="00DE2FA0" w:rsidP="00DE2FA0">
      <w:pPr>
        <w:numPr>
          <w:ilvl w:val="1"/>
          <w:numId w:val="2"/>
        </w:numPr>
        <w:rPr>
          <w:rFonts w:ascii="Cambria" w:hAnsi="Cambria"/>
        </w:rPr>
      </w:pPr>
      <w:r w:rsidRPr="006440C2">
        <w:rPr>
          <w:rFonts w:ascii="Cambria" w:hAnsi="Cambria"/>
        </w:rPr>
        <w:t xml:space="preserve">broj novih korisnika – </w:t>
      </w:r>
      <w:r>
        <w:rPr>
          <w:rFonts w:ascii="Cambria" w:hAnsi="Cambria"/>
        </w:rPr>
        <w:t>40</w:t>
      </w:r>
    </w:p>
    <w:p w:rsidR="00DE2FA0" w:rsidRPr="006440C2" w:rsidRDefault="00DE2FA0" w:rsidP="00DE2FA0">
      <w:pPr>
        <w:numPr>
          <w:ilvl w:val="1"/>
          <w:numId w:val="2"/>
        </w:numPr>
        <w:rPr>
          <w:rFonts w:ascii="Cambria" w:hAnsi="Cambria"/>
        </w:rPr>
      </w:pPr>
      <w:r w:rsidRPr="006440C2">
        <w:rPr>
          <w:rFonts w:ascii="Cambria" w:hAnsi="Cambria"/>
        </w:rPr>
        <w:t>obiđeni korisnici – 2</w:t>
      </w:r>
      <w:r>
        <w:rPr>
          <w:rFonts w:ascii="Cambria" w:hAnsi="Cambria"/>
        </w:rPr>
        <w:t>40</w:t>
      </w:r>
    </w:p>
    <w:p w:rsidR="00DE2FA0" w:rsidRPr="006440C2" w:rsidRDefault="00DE2FA0" w:rsidP="00DE2FA0">
      <w:pPr>
        <w:numPr>
          <w:ilvl w:val="1"/>
          <w:numId w:val="2"/>
        </w:numPr>
        <w:rPr>
          <w:rFonts w:ascii="Cambria" w:hAnsi="Cambria"/>
        </w:rPr>
      </w:pPr>
      <w:r w:rsidRPr="006440C2">
        <w:rPr>
          <w:rFonts w:ascii="Cambria" w:hAnsi="Cambria"/>
        </w:rPr>
        <w:t>kontakti telefonom – oko 2650 ( 10 – 15 dnevno )</w:t>
      </w:r>
    </w:p>
    <w:p w:rsidR="00DE2FA0" w:rsidRPr="006440C2" w:rsidRDefault="00DE2FA0" w:rsidP="00DE2FA0">
      <w:pPr>
        <w:ind w:left="1140"/>
        <w:rPr>
          <w:rFonts w:ascii="Cambria" w:hAnsi="Cambria"/>
        </w:rPr>
      </w:pPr>
    </w:p>
    <w:p w:rsidR="00DE2FA0" w:rsidRPr="006440C2" w:rsidRDefault="00DE2FA0" w:rsidP="00DE2FA0">
      <w:pPr>
        <w:numPr>
          <w:ilvl w:val="0"/>
          <w:numId w:val="2"/>
        </w:numPr>
        <w:rPr>
          <w:rFonts w:ascii="Cambria" w:hAnsi="Cambria"/>
        </w:rPr>
      </w:pPr>
      <w:r w:rsidRPr="006440C2">
        <w:rPr>
          <w:rFonts w:ascii="Cambria" w:hAnsi="Cambria"/>
        </w:rPr>
        <w:t>preminulo 1</w:t>
      </w:r>
      <w:r>
        <w:rPr>
          <w:rFonts w:ascii="Cambria" w:hAnsi="Cambria"/>
        </w:rPr>
        <w:t>6</w:t>
      </w:r>
      <w:r w:rsidRPr="006440C2">
        <w:rPr>
          <w:rFonts w:ascii="Cambria" w:hAnsi="Cambria"/>
        </w:rPr>
        <w:t xml:space="preserve"> korisnika </w:t>
      </w:r>
    </w:p>
    <w:p w:rsidR="00DE2FA0" w:rsidRPr="006440C2" w:rsidRDefault="00DE2FA0" w:rsidP="00DE2FA0">
      <w:pPr>
        <w:rPr>
          <w:rFonts w:ascii="Cambria" w:hAnsi="Cambria"/>
        </w:rPr>
      </w:pPr>
    </w:p>
    <w:p w:rsidR="00DE2FA0" w:rsidRPr="006440C2" w:rsidRDefault="00DE2FA0" w:rsidP="00DE2FA0">
      <w:pPr>
        <w:numPr>
          <w:ilvl w:val="0"/>
          <w:numId w:val="2"/>
        </w:numPr>
        <w:rPr>
          <w:rFonts w:ascii="Cambria" w:hAnsi="Cambria"/>
        </w:rPr>
      </w:pPr>
      <w:r w:rsidRPr="006440C2">
        <w:rPr>
          <w:rFonts w:ascii="Cambria" w:hAnsi="Cambria"/>
        </w:rPr>
        <w:t>pružanje informacija o uslugama</w:t>
      </w:r>
    </w:p>
    <w:p w:rsidR="00DE2FA0" w:rsidRPr="006440C2" w:rsidRDefault="00DE2FA0" w:rsidP="00DE2FA0">
      <w:pPr>
        <w:numPr>
          <w:ilvl w:val="1"/>
          <w:numId w:val="2"/>
        </w:numPr>
        <w:rPr>
          <w:rFonts w:ascii="Cambria" w:hAnsi="Cambria"/>
        </w:rPr>
      </w:pPr>
      <w:r w:rsidRPr="006440C2">
        <w:rPr>
          <w:rFonts w:ascii="Cambria" w:hAnsi="Cambria"/>
        </w:rPr>
        <w:t>osobni kontakt ili telefonom – oko 5 kontakata dnevno</w:t>
      </w:r>
    </w:p>
    <w:p w:rsidR="00DE2FA0" w:rsidRPr="006440C2" w:rsidRDefault="00DE2FA0" w:rsidP="00DE2FA0">
      <w:pPr>
        <w:ind w:left="1140"/>
        <w:rPr>
          <w:rFonts w:ascii="Cambria" w:hAnsi="Cambria"/>
        </w:rPr>
      </w:pPr>
    </w:p>
    <w:p w:rsidR="00DE2FA0" w:rsidRPr="006440C2" w:rsidRDefault="00DE2FA0" w:rsidP="00DE2FA0">
      <w:pPr>
        <w:numPr>
          <w:ilvl w:val="0"/>
          <w:numId w:val="2"/>
        </w:numPr>
        <w:rPr>
          <w:rFonts w:ascii="Cambria" w:hAnsi="Cambria"/>
        </w:rPr>
      </w:pPr>
      <w:r w:rsidRPr="006440C2">
        <w:rPr>
          <w:rFonts w:ascii="Cambria" w:hAnsi="Cambria"/>
        </w:rPr>
        <w:t>vođenje evidencije i dokumentacije</w:t>
      </w:r>
    </w:p>
    <w:p w:rsidR="00DE2FA0" w:rsidRPr="006440C2" w:rsidRDefault="00DE2FA0" w:rsidP="00DE2FA0">
      <w:pPr>
        <w:numPr>
          <w:ilvl w:val="1"/>
          <w:numId w:val="2"/>
        </w:numPr>
        <w:rPr>
          <w:rFonts w:ascii="Cambria" w:hAnsi="Cambria"/>
        </w:rPr>
      </w:pPr>
      <w:r w:rsidRPr="006440C2">
        <w:rPr>
          <w:rFonts w:ascii="Cambria" w:hAnsi="Cambria"/>
        </w:rPr>
        <w:t>informiranje korisnika i obitelji o potrebnoj dokumentaciji</w:t>
      </w:r>
    </w:p>
    <w:p w:rsidR="00DE2FA0" w:rsidRPr="006440C2" w:rsidRDefault="00DE2FA0" w:rsidP="00DE2FA0">
      <w:pPr>
        <w:numPr>
          <w:ilvl w:val="1"/>
          <w:numId w:val="2"/>
        </w:numPr>
        <w:rPr>
          <w:rFonts w:ascii="Cambria" w:hAnsi="Cambria"/>
        </w:rPr>
      </w:pPr>
      <w:r w:rsidRPr="006440C2">
        <w:rPr>
          <w:rFonts w:ascii="Cambria" w:hAnsi="Cambria"/>
        </w:rPr>
        <w:t>prikupljanje dokumentacije</w:t>
      </w:r>
    </w:p>
    <w:p w:rsidR="00DE2FA0" w:rsidRPr="006440C2" w:rsidRDefault="00DE2FA0" w:rsidP="00DE2FA0">
      <w:pPr>
        <w:numPr>
          <w:ilvl w:val="1"/>
          <w:numId w:val="2"/>
        </w:numPr>
        <w:rPr>
          <w:rFonts w:ascii="Cambria" w:hAnsi="Cambria"/>
        </w:rPr>
      </w:pPr>
      <w:r w:rsidRPr="006440C2">
        <w:rPr>
          <w:rFonts w:ascii="Cambria" w:hAnsi="Cambria"/>
        </w:rPr>
        <w:t xml:space="preserve">izrada dosjea  - </w:t>
      </w:r>
      <w:r>
        <w:rPr>
          <w:rFonts w:ascii="Cambria" w:hAnsi="Cambria"/>
        </w:rPr>
        <w:t>40</w:t>
      </w:r>
    </w:p>
    <w:p w:rsidR="00DE2FA0" w:rsidRPr="006440C2" w:rsidRDefault="00DE2FA0" w:rsidP="00DE2FA0">
      <w:pPr>
        <w:numPr>
          <w:ilvl w:val="1"/>
          <w:numId w:val="2"/>
        </w:numPr>
        <w:rPr>
          <w:rFonts w:ascii="Cambria" w:hAnsi="Cambria"/>
        </w:rPr>
      </w:pPr>
      <w:r w:rsidRPr="006440C2">
        <w:rPr>
          <w:rFonts w:ascii="Cambria" w:hAnsi="Cambria"/>
        </w:rPr>
        <w:t xml:space="preserve">pisanje soc. anamneza – </w:t>
      </w:r>
      <w:r>
        <w:rPr>
          <w:rFonts w:ascii="Cambria" w:hAnsi="Cambria"/>
        </w:rPr>
        <w:t>40</w:t>
      </w:r>
    </w:p>
    <w:p w:rsidR="00DE2FA0" w:rsidRPr="006440C2" w:rsidRDefault="00DE2FA0" w:rsidP="00DE2FA0">
      <w:pPr>
        <w:numPr>
          <w:ilvl w:val="1"/>
          <w:numId w:val="2"/>
        </w:numPr>
        <w:rPr>
          <w:rFonts w:ascii="Cambria" w:hAnsi="Cambria"/>
        </w:rPr>
      </w:pPr>
      <w:r w:rsidRPr="006440C2">
        <w:rPr>
          <w:rFonts w:ascii="Cambria" w:hAnsi="Cambria"/>
        </w:rPr>
        <w:t>vođenje evidencije i zapažanja o korisnicima</w:t>
      </w:r>
    </w:p>
    <w:p w:rsidR="00DE2FA0" w:rsidRPr="006440C2" w:rsidRDefault="00DE2FA0" w:rsidP="00DE2FA0">
      <w:pPr>
        <w:numPr>
          <w:ilvl w:val="1"/>
          <w:numId w:val="2"/>
        </w:numPr>
        <w:rPr>
          <w:rFonts w:ascii="Cambria" w:hAnsi="Cambria"/>
        </w:rPr>
      </w:pPr>
      <w:r w:rsidRPr="006440C2">
        <w:rPr>
          <w:rFonts w:ascii="Cambria" w:hAnsi="Cambria"/>
        </w:rPr>
        <w:t xml:space="preserve">vođenje evidencije dostavljenih </w:t>
      </w:r>
      <w:proofErr w:type="spellStart"/>
      <w:r w:rsidRPr="006440C2">
        <w:rPr>
          <w:rFonts w:ascii="Cambria" w:hAnsi="Cambria"/>
        </w:rPr>
        <w:t>ručkova</w:t>
      </w:r>
      <w:proofErr w:type="spellEnd"/>
      <w:r w:rsidRPr="006440C2">
        <w:rPr>
          <w:rFonts w:ascii="Cambria" w:hAnsi="Cambria"/>
        </w:rPr>
        <w:t xml:space="preserve"> i ostvarenih sati pomoći i njege u  kući</w:t>
      </w:r>
    </w:p>
    <w:p w:rsidR="00DE2FA0" w:rsidRPr="006440C2" w:rsidRDefault="00DE2FA0" w:rsidP="00DE2FA0">
      <w:pPr>
        <w:numPr>
          <w:ilvl w:val="1"/>
          <w:numId w:val="2"/>
        </w:numPr>
        <w:rPr>
          <w:rFonts w:ascii="Cambria" w:hAnsi="Cambria"/>
        </w:rPr>
      </w:pPr>
      <w:r w:rsidRPr="006440C2">
        <w:rPr>
          <w:rFonts w:ascii="Cambria" w:hAnsi="Cambria"/>
        </w:rPr>
        <w:t xml:space="preserve">izrada mjesečnih izvještaja </w:t>
      </w:r>
    </w:p>
    <w:p w:rsidR="00DE2FA0" w:rsidRPr="006440C2" w:rsidRDefault="00DE2FA0" w:rsidP="00DE2FA0">
      <w:pPr>
        <w:numPr>
          <w:ilvl w:val="1"/>
          <w:numId w:val="2"/>
        </w:numPr>
        <w:rPr>
          <w:rFonts w:ascii="Cambria" w:hAnsi="Cambria"/>
        </w:rPr>
      </w:pPr>
      <w:r w:rsidRPr="006440C2">
        <w:rPr>
          <w:rFonts w:ascii="Cambria" w:hAnsi="Cambria"/>
        </w:rPr>
        <w:t xml:space="preserve">nadzor nad radom </w:t>
      </w:r>
      <w:proofErr w:type="spellStart"/>
      <w:r w:rsidRPr="006440C2">
        <w:rPr>
          <w:rFonts w:ascii="Cambria" w:hAnsi="Cambria"/>
        </w:rPr>
        <w:t>gerontodomaćica</w:t>
      </w:r>
      <w:proofErr w:type="spellEnd"/>
    </w:p>
    <w:p w:rsidR="00DE2FA0" w:rsidRPr="006440C2" w:rsidRDefault="00DE2FA0" w:rsidP="00DE2FA0">
      <w:pPr>
        <w:ind w:left="1140"/>
        <w:rPr>
          <w:rFonts w:ascii="Cambria" w:hAnsi="Cambria"/>
        </w:rPr>
      </w:pPr>
    </w:p>
    <w:p w:rsidR="00DE2FA0" w:rsidRPr="006440C2" w:rsidRDefault="00DE2FA0" w:rsidP="00DE2FA0">
      <w:pPr>
        <w:numPr>
          <w:ilvl w:val="0"/>
          <w:numId w:val="2"/>
        </w:numPr>
        <w:rPr>
          <w:rFonts w:ascii="Cambria" w:hAnsi="Cambria"/>
        </w:rPr>
      </w:pPr>
      <w:r w:rsidRPr="006440C2">
        <w:rPr>
          <w:rFonts w:ascii="Cambria" w:hAnsi="Cambria"/>
        </w:rPr>
        <w:t>suradnja sa institucijama i ustanovama</w:t>
      </w:r>
    </w:p>
    <w:p w:rsidR="00DE2FA0" w:rsidRPr="006440C2" w:rsidRDefault="00DE2FA0" w:rsidP="00DE2FA0">
      <w:pPr>
        <w:numPr>
          <w:ilvl w:val="1"/>
          <w:numId w:val="2"/>
        </w:numPr>
        <w:rPr>
          <w:rFonts w:ascii="Cambria" w:hAnsi="Cambria"/>
        </w:rPr>
      </w:pPr>
      <w:r w:rsidRPr="006440C2">
        <w:rPr>
          <w:rFonts w:ascii="Cambria" w:hAnsi="Cambria"/>
        </w:rPr>
        <w:t xml:space="preserve">kontakti sa Gradskim uredom za socijalnu zaštitu i osobe s invaliditetom </w:t>
      </w:r>
    </w:p>
    <w:p w:rsidR="00DE2FA0" w:rsidRPr="006440C2" w:rsidRDefault="00DE2FA0" w:rsidP="00DE2FA0">
      <w:pPr>
        <w:numPr>
          <w:ilvl w:val="1"/>
          <w:numId w:val="2"/>
        </w:numPr>
        <w:rPr>
          <w:rFonts w:ascii="Cambria" w:hAnsi="Cambria"/>
        </w:rPr>
      </w:pPr>
      <w:r w:rsidRPr="006440C2">
        <w:rPr>
          <w:rFonts w:ascii="Cambria" w:hAnsi="Cambria"/>
        </w:rPr>
        <w:t>kontakti sa CZSS u identifikaciji osoba u potrebi</w:t>
      </w:r>
    </w:p>
    <w:p w:rsidR="00DE2FA0" w:rsidRPr="006440C2" w:rsidRDefault="00DE2FA0" w:rsidP="00DE2FA0">
      <w:pPr>
        <w:numPr>
          <w:ilvl w:val="1"/>
          <w:numId w:val="2"/>
        </w:numPr>
        <w:rPr>
          <w:rFonts w:ascii="Cambria" w:hAnsi="Cambria"/>
        </w:rPr>
      </w:pPr>
      <w:r w:rsidRPr="006440C2">
        <w:rPr>
          <w:rFonts w:ascii="Cambria" w:hAnsi="Cambria"/>
        </w:rPr>
        <w:t xml:space="preserve">kontakti sa Dobrim domom i </w:t>
      </w:r>
      <w:proofErr w:type="spellStart"/>
      <w:r w:rsidRPr="006440C2">
        <w:rPr>
          <w:rFonts w:ascii="Cambria" w:hAnsi="Cambria"/>
        </w:rPr>
        <w:t>Ingop</w:t>
      </w:r>
      <w:proofErr w:type="spellEnd"/>
      <w:r w:rsidRPr="006440C2">
        <w:rPr>
          <w:rFonts w:ascii="Cambria" w:hAnsi="Cambria"/>
        </w:rPr>
        <w:t>-om u organizaciji dostave obroka i    potrebama korisnika</w:t>
      </w:r>
    </w:p>
    <w:p w:rsidR="00DE2FA0" w:rsidRPr="006440C2" w:rsidRDefault="00DE2FA0" w:rsidP="00DE2FA0">
      <w:pPr>
        <w:numPr>
          <w:ilvl w:val="1"/>
          <w:numId w:val="2"/>
        </w:numPr>
        <w:rPr>
          <w:rFonts w:ascii="Cambria" w:hAnsi="Cambria"/>
        </w:rPr>
      </w:pPr>
      <w:r w:rsidRPr="006440C2">
        <w:rPr>
          <w:rFonts w:ascii="Cambria" w:hAnsi="Cambria"/>
        </w:rPr>
        <w:t>kontakti s Domovima zdravlja i patronažnim službama</w:t>
      </w:r>
    </w:p>
    <w:p w:rsidR="00DE2FA0" w:rsidRPr="006440C2" w:rsidRDefault="00DE2FA0" w:rsidP="00DE2FA0">
      <w:pPr>
        <w:numPr>
          <w:ilvl w:val="1"/>
          <w:numId w:val="2"/>
        </w:numPr>
        <w:rPr>
          <w:rFonts w:ascii="Cambria" w:hAnsi="Cambria"/>
        </w:rPr>
      </w:pPr>
      <w:r w:rsidRPr="006440C2">
        <w:rPr>
          <w:rFonts w:ascii="Cambria" w:hAnsi="Cambria"/>
        </w:rPr>
        <w:t>kontakti s mjesnim samoupravama</w:t>
      </w:r>
    </w:p>
    <w:p w:rsidR="00DE2FA0" w:rsidRPr="006440C2" w:rsidRDefault="00DE2FA0" w:rsidP="00DE2FA0">
      <w:pPr>
        <w:rPr>
          <w:rFonts w:ascii="Cambria" w:hAnsi="Cambria"/>
        </w:rPr>
      </w:pPr>
    </w:p>
    <w:p w:rsidR="00DE2FA0" w:rsidRPr="006440C2" w:rsidRDefault="00DE2FA0" w:rsidP="00DE2FA0">
      <w:pPr>
        <w:numPr>
          <w:ilvl w:val="0"/>
          <w:numId w:val="2"/>
        </w:numPr>
        <w:rPr>
          <w:rFonts w:ascii="Cambria" w:hAnsi="Cambria"/>
        </w:rPr>
      </w:pPr>
      <w:r w:rsidRPr="006440C2">
        <w:rPr>
          <w:rFonts w:ascii="Cambria" w:hAnsi="Cambria"/>
        </w:rPr>
        <w:t>održavanje sportsko rekreativnih aktivnosti – 1</w:t>
      </w:r>
      <w:r>
        <w:rPr>
          <w:rFonts w:ascii="Cambria" w:hAnsi="Cambria"/>
        </w:rPr>
        <w:t>77</w:t>
      </w:r>
      <w:r w:rsidRPr="006440C2">
        <w:rPr>
          <w:rFonts w:ascii="Cambria" w:hAnsi="Cambria"/>
        </w:rPr>
        <w:t xml:space="preserve"> korisnika kroz </w:t>
      </w:r>
      <w:r>
        <w:rPr>
          <w:rFonts w:ascii="Cambria" w:hAnsi="Cambria"/>
        </w:rPr>
        <w:t xml:space="preserve">8 </w:t>
      </w:r>
      <w:r w:rsidRPr="006440C2">
        <w:rPr>
          <w:rFonts w:ascii="Cambria" w:hAnsi="Cambria"/>
        </w:rPr>
        <w:t xml:space="preserve">grupa na </w:t>
      </w:r>
      <w:r>
        <w:rPr>
          <w:rFonts w:ascii="Cambria" w:hAnsi="Cambria"/>
        </w:rPr>
        <w:t>pet</w:t>
      </w:r>
      <w:r w:rsidRPr="006440C2">
        <w:rPr>
          <w:rFonts w:ascii="Cambria" w:hAnsi="Cambria"/>
        </w:rPr>
        <w:t xml:space="preserve"> lokacija (mjesne samouprave Savica, </w:t>
      </w:r>
      <w:proofErr w:type="spellStart"/>
      <w:r>
        <w:rPr>
          <w:rFonts w:ascii="Cambria" w:hAnsi="Cambria"/>
        </w:rPr>
        <w:t>Cvijetno</w:t>
      </w:r>
      <w:proofErr w:type="spellEnd"/>
      <w:r>
        <w:rPr>
          <w:rFonts w:ascii="Cambria" w:hAnsi="Cambria"/>
        </w:rPr>
        <w:t xml:space="preserve"> naselje</w:t>
      </w:r>
      <w:r w:rsidRPr="006440C2">
        <w:rPr>
          <w:rFonts w:ascii="Cambria" w:hAnsi="Cambria"/>
        </w:rPr>
        <w:t>, Staro Trnje, Vrbik</w:t>
      </w:r>
      <w:r>
        <w:rPr>
          <w:rFonts w:ascii="Cambria" w:hAnsi="Cambria"/>
        </w:rPr>
        <w:t>, Veslačka</w:t>
      </w:r>
      <w:r w:rsidRPr="006440C2">
        <w:rPr>
          <w:rFonts w:ascii="Cambria" w:hAnsi="Cambria"/>
        </w:rPr>
        <w:t xml:space="preserve"> )</w:t>
      </w:r>
    </w:p>
    <w:p w:rsidR="00DE2FA0" w:rsidRPr="006440C2" w:rsidRDefault="00DE2FA0" w:rsidP="00DE2FA0">
      <w:pPr>
        <w:ind w:left="420"/>
        <w:rPr>
          <w:rFonts w:ascii="Cambria" w:hAnsi="Cambria"/>
        </w:rPr>
      </w:pPr>
    </w:p>
    <w:p w:rsidR="00DE2FA0" w:rsidRPr="006440C2" w:rsidRDefault="00DE2FA0" w:rsidP="00DE2FA0">
      <w:pPr>
        <w:numPr>
          <w:ilvl w:val="0"/>
          <w:numId w:val="2"/>
        </w:numPr>
        <w:rPr>
          <w:rFonts w:ascii="Cambria" w:hAnsi="Cambria"/>
        </w:rPr>
      </w:pPr>
      <w:r w:rsidRPr="006440C2">
        <w:rPr>
          <w:rFonts w:ascii="Cambria" w:hAnsi="Cambria"/>
        </w:rPr>
        <w:t>održavanje kulturno-zabavnih i radno-kreativnih aktivnosti – 1</w:t>
      </w:r>
      <w:r>
        <w:rPr>
          <w:rFonts w:ascii="Cambria" w:hAnsi="Cambria"/>
        </w:rPr>
        <w:t xml:space="preserve">00 </w:t>
      </w:r>
      <w:r w:rsidRPr="006440C2">
        <w:rPr>
          <w:rFonts w:ascii="Cambria" w:hAnsi="Cambria"/>
        </w:rPr>
        <w:t xml:space="preserve">korisnika kroz različite vidove kreativnih radionica ( keramička radionica, društvene igre, pjevački zbor, </w:t>
      </w:r>
      <w:proofErr w:type="spellStart"/>
      <w:r w:rsidRPr="006440C2">
        <w:rPr>
          <w:rFonts w:ascii="Cambria" w:hAnsi="Cambria"/>
        </w:rPr>
        <w:t>decoupage</w:t>
      </w:r>
      <w:proofErr w:type="spellEnd"/>
      <w:r w:rsidRPr="006440C2">
        <w:rPr>
          <w:rFonts w:ascii="Cambria" w:hAnsi="Cambria"/>
        </w:rPr>
        <w:t>, plesni tečaj i dramska grupa )</w:t>
      </w:r>
    </w:p>
    <w:p w:rsidR="00DE2FA0" w:rsidRPr="006440C2" w:rsidRDefault="00DE2FA0" w:rsidP="00DE2FA0">
      <w:pPr>
        <w:rPr>
          <w:rFonts w:ascii="Cambria" w:hAnsi="Cambria"/>
        </w:rPr>
      </w:pPr>
    </w:p>
    <w:p w:rsidR="00DE2FA0" w:rsidRPr="006440C2" w:rsidRDefault="00DE2FA0" w:rsidP="00DE2FA0">
      <w:pPr>
        <w:numPr>
          <w:ilvl w:val="0"/>
          <w:numId w:val="2"/>
        </w:numPr>
        <w:rPr>
          <w:rFonts w:ascii="Cambria" w:hAnsi="Cambria"/>
        </w:rPr>
      </w:pPr>
      <w:r w:rsidRPr="006440C2">
        <w:rPr>
          <w:rFonts w:ascii="Cambria" w:hAnsi="Cambria"/>
        </w:rPr>
        <w:t>sudjelovanje na manifestacijama</w:t>
      </w:r>
    </w:p>
    <w:p w:rsidR="00DE2FA0" w:rsidRPr="006440C2" w:rsidRDefault="00DE2FA0" w:rsidP="00DE2FA0">
      <w:pPr>
        <w:numPr>
          <w:ilvl w:val="1"/>
          <w:numId w:val="2"/>
        </w:numPr>
        <w:rPr>
          <w:rFonts w:ascii="Cambria" w:hAnsi="Cambria"/>
        </w:rPr>
      </w:pPr>
      <w:r w:rsidRPr="006440C2">
        <w:rPr>
          <w:rFonts w:ascii="Cambria" w:hAnsi="Cambria"/>
        </w:rPr>
        <w:t>Gerontološki tulum</w:t>
      </w:r>
    </w:p>
    <w:p w:rsidR="00DE2FA0" w:rsidRDefault="00DE2FA0" w:rsidP="00DE2FA0">
      <w:pPr>
        <w:numPr>
          <w:ilvl w:val="1"/>
          <w:numId w:val="2"/>
        </w:numPr>
        <w:rPr>
          <w:rFonts w:ascii="Cambria" w:hAnsi="Cambria"/>
        </w:rPr>
      </w:pPr>
      <w:r w:rsidRPr="006440C2">
        <w:rPr>
          <w:rFonts w:ascii="Cambria" w:hAnsi="Cambria"/>
        </w:rPr>
        <w:t>Izložba keramike</w:t>
      </w:r>
    </w:p>
    <w:p w:rsidR="00DE2FA0" w:rsidRDefault="00DE2FA0" w:rsidP="00DE2FA0">
      <w:pPr>
        <w:numPr>
          <w:ilvl w:val="1"/>
          <w:numId w:val="2"/>
        </w:numPr>
        <w:rPr>
          <w:rFonts w:ascii="Cambria" w:hAnsi="Cambria"/>
        </w:rPr>
      </w:pPr>
      <w:r>
        <w:rPr>
          <w:rFonts w:ascii="Cambria" w:hAnsi="Cambria"/>
        </w:rPr>
        <w:t>Plesne večeri Dom za starije osobe Trnje</w:t>
      </w:r>
    </w:p>
    <w:p w:rsidR="00DE2FA0" w:rsidRDefault="00DE2FA0" w:rsidP="00DE2FA0">
      <w:pPr>
        <w:numPr>
          <w:ilvl w:val="1"/>
          <w:numId w:val="2"/>
        </w:numPr>
        <w:rPr>
          <w:rFonts w:ascii="Cambria" w:hAnsi="Cambria"/>
        </w:rPr>
      </w:pPr>
      <w:r>
        <w:rPr>
          <w:rFonts w:ascii="Cambria" w:hAnsi="Cambria"/>
        </w:rPr>
        <w:t>Međunarodni dan plesa</w:t>
      </w:r>
    </w:p>
    <w:p w:rsidR="005A5D77" w:rsidRDefault="00DE2FA0" w:rsidP="005A5D77">
      <w:pPr>
        <w:numPr>
          <w:ilvl w:val="1"/>
          <w:numId w:val="2"/>
        </w:numPr>
        <w:rPr>
          <w:rFonts w:ascii="Cambria" w:hAnsi="Cambria"/>
        </w:rPr>
      </w:pPr>
      <w:r>
        <w:rPr>
          <w:rFonts w:ascii="Cambria" w:hAnsi="Cambria"/>
        </w:rPr>
        <w:t xml:space="preserve">Dani kruha </w:t>
      </w:r>
    </w:p>
    <w:p w:rsidR="005A5D77" w:rsidRDefault="005A5D77" w:rsidP="005A5D77">
      <w:pPr>
        <w:numPr>
          <w:ilvl w:val="1"/>
          <w:numId w:val="2"/>
        </w:numPr>
        <w:rPr>
          <w:rFonts w:ascii="Cambria" w:hAnsi="Cambria"/>
        </w:rPr>
      </w:pPr>
    </w:p>
    <w:p w:rsidR="005A5D77" w:rsidRPr="005A5D77" w:rsidRDefault="005A5D77" w:rsidP="005A5D77">
      <w:pPr>
        <w:pStyle w:val="Odlomakpopisa"/>
        <w:numPr>
          <w:ilvl w:val="0"/>
          <w:numId w:val="27"/>
        </w:numPr>
        <w:rPr>
          <w:rFonts w:asciiTheme="majorHAnsi" w:hAnsiTheme="majorHAnsi"/>
          <w:sz w:val="24"/>
          <w:szCs w:val="24"/>
        </w:rPr>
      </w:pPr>
      <w:r w:rsidRPr="005A5D77">
        <w:rPr>
          <w:rFonts w:asciiTheme="majorHAnsi" w:hAnsiTheme="majorHAnsi"/>
          <w:b/>
          <w:sz w:val="24"/>
          <w:szCs w:val="24"/>
        </w:rPr>
        <w:t xml:space="preserve">Akcija čišćenja okoliša Doma za starije osobe </w:t>
      </w:r>
      <w:r w:rsidRPr="005A5D77">
        <w:rPr>
          <w:rFonts w:asciiTheme="majorHAnsi" w:hAnsiTheme="majorHAnsi"/>
          <w:sz w:val="24"/>
          <w:szCs w:val="24"/>
        </w:rPr>
        <w:t>u suradnji</w:t>
      </w:r>
      <w:r w:rsidRPr="005A5D77">
        <w:rPr>
          <w:rFonts w:asciiTheme="majorHAnsi" w:hAnsiTheme="majorHAnsi"/>
          <w:b/>
          <w:sz w:val="24"/>
          <w:szCs w:val="24"/>
        </w:rPr>
        <w:t xml:space="preserve"> </w:t>
      </w:r>
      <w:r w:rsidRPr="005A5D77">
        <w:rPr>
          <w:rFonts w:asciiTheme="majorHAnsi" w:hAnsiTheme="majorHAnsi"/>
          <w:sz w:val="24"/>
          <w:szCs w:val="24"/>
        </w:rPr>
        <w:t xml:space="preserve">korisnika gerontološkog centra  i djelatnicima  </w:t>
      </w:r>
      <w:r w:rsidRPr="005A5D77">
        <w:rPr>
          <w:rFonts w:asciiTheme="majorHAnsi" w:hAnsiTheme="majorHAnsi"/>
          <w:b/>
          <w:sz w:val="24"/>
          <w:szCs w:val="24"/>
        </w:rPr>
        <w:t>JP INTERNACIONALOM</w:t>
      </w:r>
      <w:r w:rsidRPr="005A5D77">
        <w:rPr>
          <w:rFonts w:asciiTheme="majorHAnsi" w:hAnsiTheme="majorHAnsi"/>
          <w:sz w:val="24"/>
          <w:szCs w:val="24"/>
        </w:rPr>
        <w:t xml:space="preserve"> d.o.o. Slavenska avenija 6b , izvršena je akcija čišćenja parka Doma za starije osobe Trnje.</w:t>
      </w:r>
    </w:p>
    <w:p w:rsidR="005A5D77" w:rsidRPr="005A5D77" w:rsidRDefault="005A5D77" w:rsidP="005A5D77">
      <w:pPr>
        <w:pStyle w:val="Odlomakpopisa"/>
        <w:rPr>
          <w:rFonts w:asciiTheme="majorHAnsi" w:hAnsiTheme="majorHAnsi"/>
          <w:sz w:val="24"/>
          <w:szCs w:val="24"/>
        </w:rPr>
      </w:pPr>
    </w:p>
    <w:p w:rsidR="005A5D77" w:rsidRPr="005A5D77" w:rsidRDefault="005A5D77" w:rsidP="005A5D77">
      <w:pPr>
        <w:pStyle w:val="Odlomakpopisa"/>
        <w:numPr>
          <w:ilvl w:val="0"/>
          <w:numId w:val="27"/>
        </w:numPr>
        <w:jc w:val="both"/>
        <w:rPr>
          <w:rFonts w:asciiTheme="majorHAnsi" w:hAnsiTheme="majorHAnsi"/>
          <w:b/>
          <w:sz w:val="24"/>
          <w:szCs w:val="24"/>
        </w:rPr>
      </w:pPr>
      <w:r w:rsidRPr="005A5D77">
        <w:rPr>
          <w:rFonts w:asciiTheme="majorHAnsi" w:hAnsiTheme="majorHAnsi"/>
          <w:b/>
          <w:sz w:val="24"/>
          <w:szCs w:val="24"/>
        </w:rPr>
        <w:t>Projekt EU</w:t>
      </w:r>
    </w:p>
    <w:p w:rsidR="005A5D77" w:rsidRPr="005A5D77" w:rsidRDefault="005A5D77" w:rsidP="005A5D77">
      <w:pPr>
        <w:pStyle w:val="Odlomakpopisa"/>
        <w:ind w:left="0"/>
        <w:jc w:val="both"/>
        <w:rPr>
          <w:rFonts w:asciiTheme="majorHAnsi" w:hAnsiTheme="majorHAnsi"/>
          <w:sz w:val="24"/>
          <w:szCs w:val="24"/>
        </w:rPr>
      </w:pPr>
      <w:r w:rsidRPr="005A5D77">
        <w:rPr>
          <w:rFonts w:asciiTheme="majorHAnsi" w:hAnsiTheme="majorHAnsi"/>
          <w:sz w:val="24"/>
          <w:szCs w:val="24"/>
        </w:rPr>
        <w:t xml:space="preserve">Gerontološki centar Trnje je od 01. 11. 2021.g. do 01. 11.2023.g. partner na Projektu Društva za psihološku pomoć (DPP)  </w:t>
      </w:r>
      <w:r w:rsidRPr="005A5D77">
        <w:rPr>
          <w:rFonts w:asciiTheme="majorHAnsi" w:hAnsiTheme="majorHAnsi"/>
          <w:b/>
          <w:sz w:val="24"/>
          <w:szCs w:val="24"/>
        </w:rPr>
        <w:t>„Psihosocijalnim aktivnostima i edukacijom do prevencije institucionalizacije starijih osoba“</w:t>
      </w:r>
      <w:r w:rsidRPr="005A5D77">
        <w:rPr>
          <w:rFonts w:asciiTheme="majorHAnsi" w:hAnsiTheme="majorHAnsi"/>
          <w:sz w:val="24"/>
          <w:szCs w:val="24"/>
        </w:rPr>
        <w:t>.</w:t>
      </w:r>
    </w:p>
    <w:p w:rsidR="005A5D77" w:rsidRPr="005A5D77" w:rsidRDefault="005A5D77" w:rsidP="005A5D77">
      <w:pPr>
        <w:pStyle w:val="Odlomakpopisa"/>
        <w:ind w:left="0"/>
        <w:jc w:val="both"/>
        <w:rPr>
          <w:rFonts w:asciiTheme="majorHAnsi" w:hAnsiTheme="majorHAnsi"/>
          <w:sz w:val="24"/>
          <w:szCs w:val="24"/>
        </w:rPr>
      </w:pPr>
      <w:r w:rsidRPr="005A5D77">
        <w:rPr>
          <w:rFonts w:asciiTheme="majorHAnsi" w:hAnsiTheme="majorHAnsi"/>
          <w:sz w:val="24"/>
          <w:szCs w:val="24"/>
        </w:rPr>
        <w:t>Projekt je usmjeren na :</w:t>
      </w:r>
    </w:p>
    <w:p w:rsidR="005A5D77" w:rsidRPr="005A5D77" w:rsidRDefault="005A5D77" w:rsidP="005A5D77">
      <w:pPr>
        <w:pStyle w:val="Odlomakpopisa"/>
        <w:numPr>
          <w:ilvl w:val="0"/>
          <w:numId w:val="26"/>
        </w:numPr>
        <w:jc w:val="both"/>
        <w:rPr>
          <w:rFonts w:asciiTheme="majorHAnsi" w:hAnsiTheme="majorHAnsi"/>
          <w:sz w:val="24"/>
          <w:szCs w:val="24"/>
        </w:rPr>
      </w:pPr>
      <w:r w:rsidRPr="005A5D77">
        <w:rPr>
          <w:rFonts w:asciiTheme="majorHAnsi" w:hAnsiTheme="majorHAnsi"/>
          <w:sz w:val="24"/>
          <w:szCs w:val="24"/>
        </w:rPr>
        <w:t>Aktivnosti vezane uz smanjenje broja korisnika usluge smještaja kao institucionalnog oblika skrbi i</w:t>
      </w:r>
      <w:r>
        <w:rPr>
          <w:rFonts w:asciiTheme="majorHAnsi" w:hAnsiTheme="majorHAnsi"/>
          <w:sz w:val="24"/>
          <w:szCs w:val="24"/>
        </w:rPr>
        <w:t>zvan vlastite obitelji te unaprjeđivanje</w:t>
      </w:r>
      <w:r w:rsidRPr="005A5D77">
        <w:rPr>
          <w:rFonts w:asciiTheme="majorHAnsi" w:hAnsiTheme="majorHAnsi"/>
          <w:sz w:val="24"/>
          <w:szCs w:val="24"/>
        </w:rPr>
        <w:t xml:space="preserve"> kvalitete i razvoj izvaninstitucionalnih socijalnih usluga </w:t>
      </w:r>
    </w:p>
    <w:p w:rsidR="005A5D77" w:rsidRPr="005A5D77" w:rsidRDefault="005A5D77" w:rsidP="005A5D77">
      <w:pPr>
        <w:pStyle w:val="Odlomakpopisa"/>
        <w:numPr>
          <w:ilvl w:val="0"/>
          <w:numId w:val="26"/>
        </w:numPr>
        <w:jc w:val="both"/>
        <w:rPr>
          <w:rFonts w:asciiTheme="majorHAnsi" w:hAnsiTheme="majorHAnsi"/>
          <w:sz w:val="24"/>
          <w:szCs w:val="24"/>
        </w:rPr>
      </w:pPr>
      <w:r w:rsidRPr="005A5D77">
        <w:rPr>
          <w:rFonts w:asciiTheme="majorHAnsi" w:hAnsiTheme="majorHAnsi"/>
          <w:sz w:val="24"/>
          <w:szCs w:val="24"/>
        </w:rPr>
        <w:t xml:space="preserve">Aktivnosti vezane uz jačanje kapaciteta stručnjaka koje rade s pripadnicima ciljanih skupina za organiziranje i pružanje izvaninstitucionalnih socijalnih usluga i provedba procesa </w:t>
      </w:r>
      <w:proofErr w:type="spellStart"/>
      <w:r w:rsidRPr="005A5D77">
        <w:rPr>
          <w:rFonts w:asciiTheme="majorHAnsi" w:hAnsiTheme="majorHAnsi"/>
          <w:sz w:val="24"/>
          <w:szCs w:val="24"/>
        </w:rPr>
        <w:t>deinstitucionalizacije</w:t>
      </w:r>
      <w:proofErr w:type="spellEnd"/>
      <w:r w:rsidRPr="005A5D77">
        <w:rPr>
          <w:rFonts w:asciiTheme="majorHAnsi" w:hAnsiTheme="majorHAnsi"/>
          <w:sz w:val="24"/>
          <w:szCs w:val="24"/>
        </w:rPr>
        <w:t xml:space="preserve"> .</w:t>
      </w:r>
    </w:p>
    <w:p w:rsidR="00D47224" w:rsidRPr="006440C2" w:rsidRDefault="00D47224" w:rsidP="00D47224">
      <w:pPr>
        <w:rPr>
          <w:rFonts w:ascii="Cambria" w:hAnsi="Cambria"/>
          <w:b/>
        </w:rPr>
      </w:pPr>
    </w:p>
    <w:p w:rsidR="00D47224" w:rsidRDefault="00D47224" w:rsidP="00D47224">
      <w:pPr>
        <w:rPr>
          <w:rFonts w:ascii="Cambria" w:hAnsi="Cambria"/>
        </w:rPr>
      </w:pPr>
      <w:r w:rsidRPr="006440C2">
        <w:rPr>
          <w:rFonts w:ascii="Cambria" w:hAnsi="Cambria"/>
        </w:rPr>
        <w:t>U službi se provodio tromjesečni unutarnji nadzor.</w:t>
      </w:r>
    </w:p>
    <w:p w:rsidR="00D4408D" w:rsidRPr="006440C2" w:rsidRDefault="00D4408D" w:rsidP="00D47224">
      <w:pPr>
        <w:rPr>
          <w:rFonts w:ascii="Cambria" w:hAnsi="Cambria"/>
        </w:rPr>
      </w:pPr>
    </w:p>
    <w:p w:rsidR="00D47224" w:rsidRDefault="00D47224" w:rsidP="00D47224">
      <w:pPr>
        <w:rPr>
          <w:b/>
        </w:rPr>
      </w:pPr>
    </w:p>
    <w:p w:rsidR="00D4408D" w:rsidRPr="006440C2" w:rsidRDefault="00D4408D" w:rsidP="00D4408D">
      <w:pPr>
        <w:rPr>
          <w:rFonts w:ascii="Cambria" w:hAnsi="Cambria"/>
          <w:b/>
          <w:sz w:val="32"/>
          <w:szCs w:val="32"/>
          <w:u w:val="single"/>
        </w:rPr>
      </w:pPr>
      <w:r w:rsidRPr="006440C2">
        <w:rPr>
          <w:rFonts w:ascii="Cambria" w:hAnsi="Cambria"/>
          <w:b/>
          <w:sz w:val="32"/>
          <w:szCs w:val="32"/>
          <w:u w:val="single"/>
        </w:rPr>
        <w:t>2.ODJEL ZDRAVSTVENE ZAŠTITE</w:t>
      </w:r>
    </w:p>
    <w:p w:rsidR="0044061C" w:rsidRDefault="0044061C"/>
    <w:p w:rsidR="00D4408D" w:rsidRPr="00327400" w:rsidRDefault="00D4408D" w:rsidP="00D4408D">
      <w:pPr>
        <w:jc w:val="both"/>
      </w:pPr>
      <w:r w:rsidRPr="00327400">
        <w:t>Zdravstvena služba organizirana je u dva odjela. Svaki odjel je zasebna jedinica u kojoj se skrbi za određeni broj korisnika s pripadajućim osobljem, sestrama i njegovateljicama. Svaki odjel ima voditelja. Na Odjelu I – Depandansa njegu korisnika provodilo je 8 medicinskih sestara, 16 njegovateljica te 3 fizioterapeuta. Na Odjelu II - Stari dio njegu korisnika provodilo je 10 medicinskih sestara, 17 njegovateljica i 2 fizioterapeuta.</w:t>
      </w:r>
    </w:p>
    <w:p w:rsidR="00D4408D" w:rsidRDefault="00D4408D" w:rsidP="00D4408D">
      <w:pPr>
        <w:jc w:val="both"/>
      </w:pPr>
      <w:r w:rsidRPr="00327400">
        <w:t xml:space="preserve">Odjeli se bave organizacijom zdravstvene službe, nadzoru higijene bolesničkih soba i kvalitete njege, nadzoru potrošnje lijekova i sanitetskog materijala, upućivanju na pravilno korištenje ortopedskih pomagala i pomagala za inkontinenciju, stručnim usavršavanjem, osiguranju pravilne prehrane korisnika, odnosom s obitelji korisnika i samog korisnika te </w:t>
      </w:r>
      <w:r w:rsidRPr="00327400">
        <w:lastRenderedPageBreak/>
        <w:t xml:space="preserve">svakodnevnom suradnjom s liječnikom Doma, epidemiolozima te ostalim zdravstvenim ustanovama. </w:t>
      </w:r>
    </w:p>
    <w:p w:rsidR="004D58A1" w:rsidRPr="00327400" w:rsidRDefault="004D58A1" w:rsidP="00D4408D">
      <w:pPr>
        <w:jc w:val="both"/>
      </w:pPr>
    </w:p>
    <w:p w:rsidR="00D4408D" w:rsidRDefault="00D4408D" w:rsidP="00D4408D">
      <w:pPr>
        <w:jc w:val="both"/>
      </w:pPr>
      <w:r w:rsidRPr="00327400">
        <w:t xml:space="preserve">Zaštita zdravlja i zdravstvena skrb za starije osobe jedan je od prioriteta u našem Domu. Zdravstvena skrb o starijim osobama prvenstveno je u nadležnosti izabranog liječnika opće obiteljske medicine. O zdravlju pacijenata, osim tima opće medicine, brinu voditelji odjela, medicinske sestre, njegovatelji, fizioterapeuti te stomatološko-gerontološki tim (iz </w:t>
      </w:r>
      <w:proofErr w:type="spellStart"/>
      <w:r w:rsidRPr="00327400">
        <w:t>Perkovčeve</w:t>
      </w:r>
      <w:proofErr w:type="spellEnd"/>
      <w:r w:rsidRPr="00327400">
        <w:t xml:space="preserve"> 3) koji pacijente posjećuje u Domu. Korisnicima je u Domu također dostupan ginekolog te jednom mjesečno fizijatar. Korisnicima su dostupne usluge brijanja (svaki drugi dan), frizerske, pedikerski i kozmetičke usluge u sklopu Doma. U ovoj godini sklopljena je suradnja s ljekarnom </w:t>
      </w:r>
      <w:proofErr w:type="spellStart"/>
      <w:r w:rsidRPr="00327400">
        <w:t>Derjanović</w:t>
      </w:r>
      <w:proofErr w:type="spellEnd"/>
      <w:r w:rsidRPr="00327400">
        <w:t>.</w:t>
      </w:r>
    </w:p>
    <w:p w:rsidR="004D58A1" w:rsidRPr="00327400" w:rsidRDefault="004D58A1" w:rsidP="00D4408D">
      <w:pPr>
        <w:jc w:val="both"/>
      </w:pPr>
    </w:p>
    <w:p w:rsidR="00D4408D" w:rsidRDefault="00D4408D" w:rsidP="00D4408D">
      <w:pPr>
        <w:jc w:val="both"/>
      </w:pPr>
      <w:r w:rsidRPr="00327400">
        <w:t>Svim našim korisnicima redovito se prati opće zdravstveno stanje. Usluge pojačane njege odnose se na teško bolesne, polupokretne nepokretne korisnike, korisnike oboljele od demencije te sve ostale osobe koje su na zdravstvenoj skrbi u Doma. Uz to se pruža pomoć pri hranjenju, prijevoj, pretrage, nabava lijekova, nabava pomagala za inkontinenciju, nabava sredstava za dezinfekciju i higijenu, redovne kontrole temperature, krvnog tlaka, terapija. Sve se redovito evidentira kroz sestrinsku dokumentaciju i sustav Dogma. Sama medicinska sestra u Domu prati korisnika kroz duži period što znači da je uz stalno stručno osoblje, medicinska sestra druga obitelj korisniku koja poznaje i njegove probleme, njegove sklonosti i njegove vrijednosti. Posao medicinske sestre u Domu vrlo je zahtijevan, izazovan, plemenit i važan za cjelovito funkcioniranje Doma i zadovoljstvo korisnika i njihovih obitelji. Angažiranost i koordinacija unutar zdravstvene zaštite donosi rezultate koje osjećaju korisnici, a percipiraju ih njihovi posjetitelji, obitelj te suradnici ustanove.</w:t>
      </w:r>
    </w:p>
    <w:p w:rsidR="004D58A1" w:rsidRPr="00327400" w:rsidRDefault="004D58A1" w:rsidP="00D4408D">
      <w:pPr>
        <w:jc w:val="both"/>
      </w:pPr>
    </w:p>
    <w:p w:rsidR="00D4408D" w:rsidRPr="00327400" w:rsidRDefault="00D4408D" w:rsidP="00D4408D">
      <w:pPr>
        <w:jc w:val="both"/>
      </w:pPr>
      <w:r w:rsidRPr="00327400">
        <w:t>Dom svakodnevno surađuje s epidemiološkim službama, poglavito s Nastavnim zavodom Andrija Štampar i Gradom Zagrebom, te se sve zaštitne mjere implementiraju sukladno preporukama HZJZ-a i Ravnateljstva civilne zaštite. Cijepljenje protiv gripe provedeno je u ambulanti za pokretne korisnike, a nepokretne korisnike liječnica je cijepila po sobama. Cijepljenje protiv COVID-a odvijalo se kontinuirano tijekom godine u suradnji s liječnikom.</w:t>
      </w:r>
    </w:p>
    <w:p w:rsidR="00D4408D" w:rsidRDefault="00D4408D" w:rsidP="00D4408D">
      <w:pPr>
        <w:jc w:val="both"/>
      </w:pPr>
      <w:r w:rsidRPr="00327400">
        <w:t>Osoblje Doma osigurava medicinsku pratnju korisnicima kojima je oduzeta poslovna sposobnost, a ostalim korisnicima dogovara se pratnja u suradnji s obitelji. Od početka epidemije Dom najčešće surađuje s KB Merkur i KBC Sestre milosrdnice.</w:t>
      </w:r>
    </w:p>
    <w:p w:rsidR="004D58A1" w:rsidRPr="00327400" w:rsidRDefault="004D58A1" w:rsidP="00D4408D">
      <w:pPr>
        <w:jc w:val="both"/>
      </w:pPr>
    </w:p>
    <w:p w:rsidR="00D4408D" w:rsidRDefault="00D4408D" w:rsidP="00D4408D">
      <w:pPr>
        <w:jc w:val="both"/>
      </w:pPr>
      <w:r w:rsidRPr="00327400">
        <w:t>U 2021. godini uvedene su redovite posjete za obitelji dva puta dnevno (jutarnji i popodnevni termin) uz osiguranje epidemioloških mjera. Komunikacija s članovima obitelji korisnika i dalje je primarno telefonskim putem</w:t>
      </w:r>
      <w:bookmarkStart w:id="0" w:name="_Hlk89893711"/>
      <w:r w:rsidRPr="00327400">
        <w:t>.</w:t>
      </w:r>
    </w:p>
    <w:p w:rsidR="004D58A1" w:rsidRPr="00327400" w:rsidRDefault="004D58A1" w:rsidP="00D4408D">
      <w:pPr>
        <w:jc w:val="both"/>
      </w:pPr>
    </w:p>
    <w:bookmarkEnd w:id="0"/>
    <w:p w:rsidR="00D4408D" w:rsidRPr="00327400" w:rsidRDefault="00D4408D" w:rsidP="00D4408D">
      <w:pPr>
        <w:jc w:val="both"/>
      </w:pPr>
      <w:r w:rsidRPr="00327400">
        <w:t xml:space="preserve">Edukacija medicinskih sestara/tehničara odrađuju se i dalje na daljinu sukladno epidemiološkim preporukama. Medicinsko osoblje u svom radu koristi računalo putem informatizirane sestrinske dokumentacije Dogma, dok se neke stavke i dalje pišu ručno. </w:t>
      </w:r>
    </w:p>
    <w:p w:rsidR="00D4408D" w:rsidRDefault="00D4408D" w:rsidP="00D4408D">
      <w:pPr>
        <w:spacing w:before="240"/>
        <w:jc w:val="both"/>
      </w:pPr>
      <w:r w:rsidRPr="00327400">
        <w:t xml:space="preserve">Radi epidemije povećala se potreba za češćim održavanjem sastanaka Povjerenstva za kontrolu i sprečavanje bolničkih infekcija, te se umjesto dva puta godišnje Povjerenstvo sastaje svaka tri mjeseca. </w:t>
      </w:r>
    </w:p>
    <w:p w:rsidR="004D58A1" w:rsidRPr="00327400" w:rsidRDefault="004D58A1" w:rsidP="00D4408D">
      <w:pPr>
        <w:spacing w:before="240"/>
        <w:jc w:val="both"/>
      </w:pPr>
    </w:p>
    <w:p w:rsidR="00D4408D" w:rsidRDefault="00D4408D" w:rsidP="00D4408D">
      <w:pPr>
        <w:jc w:val="both"/>
      </w:pPr>
      <w:r w:rsidRPr="00327400">
        <w:t xml:space="preserve">O korisnicima Doma brine pet fizioterapeuta te jedan dodatni vanjski fizioterapeut. Po nalogu liječnika i voditelja odjela, fizioterapeuti provode grupno medicinsko vježbanje te individualne vježbe zbog epidemije grupne vježbe se održavaju u kino dvorani, u knjižnici Doma te na prvom katu odjela, uz pridržavanje epidemioloških mjera. Rad fizioterapeuta u </w:t>
      </w:r>
      <w:r w:rsidRPr="00327400">
        <w:lastRenderedPageBreak/>
        <w:t>izvještajnom razdoblju odvijao se prema planu i uz poštivanje epidemioloških mjera. Svaka tri mjeseca fizioterapeuti dostavljaju Voditelju odjela izvješća o broju korisnika u programu, o broju individualnih terapija te o provođenju fizikalne terapije.</w:t>
      </w:r>
    </w:p>
    <w:p w:rsidR="004D58A1" w:rsidRPr="00327400" w:rsidRDefault="004D58A1" w:rsidP="00D4408D">
      <w:pPr>
        <w:jc w:val="both"/>
      </w:pPr>
    </w:p>
    <w:p w:rsidR="004D58A1" w:rsidRDefault="00D4408D" w:rsidP="00D4408D">
      <w:pPr>
        <w:jc w:val="both"/>
      </w:pPr>
      <w:r w:rsidRPr="00327400">
        <w:t>S obzirom na epidemiju pojačano je čišćenje i higijena svih prostora te su svi zaposlenici odgovorni za dodatno brisanje kontaktnih točaka, radnih površina, održavanje higijene u svojoj radnoj okolini i provjetravanje prostorija.</w:t>
      </w:r>
    </w:p>
    <w:p w:rsidR="00D4408D" w:rsidRPr="00327400" w:rsidRDefault="00D4408D" w:rsidP="00D4408D">
      <w:pPr>
        <w:jc w:val="both"/>
      </w:pPr>
      <w:r w:rsidRPr="00327400">
        <w:t xml:space="preserve"> </w:t>
      </w:r>
    </w:p>
    <w:p w:rsidR="00D4408D" w:rsidRDefault="00D4408D" w:rsidP="00D4408D">
      <w:pPr>
        <w:jc w:val="both"/>
      </w:pPr>
      <w:r w:rsidRPr="00327400">
        <w:t>Dom kontinuirano i po potrebi nabavlja zaštitnu opremu (zaštitna odijela, maske, rukavice, dezinfekcijska sredstva), te je ponovno organizirana edukacija osoblja o pravilnom korištenju zaštitne opreme i odlaganju iskorištene zaštitne opreme. Korisnike se kontinuirano upozorava na važnost higijene ruku, održavanju minimalne fizičke udaljenosti, korištenju zaštitnih maski te pravilnom odlaganju iskorištenih zaštitnih maski. Psihološka pomoć za korisnike u uvjetima COVID-19 epidemije osigurana je kroz suradnju s vanjskim psihijatrom koji posjećuje Dom jednom mjesečno.</w:t>
      </w:r>
    </w:p>
    <w:p w:rsidR="004D58A1" w:rsidRPr="00327400" w:rsidRDefault="004D58A1" w:rsidP="00D4408D">
      <w:pPr>
        <w:jc w:val="both"/>
      </w:pPr>
    </w:p>
    <w:p w:rsidR="00D4408D" w:rsidRDefault="00D4408D" w:rsidP="00D4408D">
      <w:pPr>
        <w:jc w:val="both"/>
      </w:pPr>
      <w:r w:rsidRPr="00327400">
        <w:t>Sastanci sa korisnicima održavaju se redovito, minimalno jednom mjesečno, uz pridržavanje svih epidemioloških mjera.</w:t>
      </w:r>
    </w:p>
    <w:p w:rsidR="004D58A1" w:rsidRPr="00327400" w:rsidRDefault="004D58A1" w:rsidP="00D4408D">
      <w:pPr>
        <w:jc w:val="both"/>
      </w:pPr>
    </w:p>
    <w:p w:rsidR="00D4408D" w:rsidRDefault="00D4408D" w:rsidP="00D4408D">
      <w:pPr>
        <w:jc w:val="both"/>
      </w:pPr>
      <w:r w:rsidRPr="00327400">
        <w:t xml:space="preserve">Tijekom godine pružane su redovite usluge i zdravstvena njega koje uključuju vizite, davanje infuzije, primjenu inzulina, mjerenje tlakova, promjene katetera, laboratorijske pretrage, kupanje, sprečavanje dekubitusa, previjanje i sl. Prehrana korisnika prilagođena je zdravstvenom stanju korisnika u vidu posebno izrađenih dijeta (standardna, </w:t>
      </w:r>
      <w:proofErr w:type="spellStart"/>
      <w:r w:rsidRPr="00327400">
        <w:t>žućna</w:t>
      </w:r>
      <w:proofErr w:type="spellEnd"/>
      <w:r w:rsidRPr="00327400">
        <w:t>, dijabetička, pasirana i za sondu).</w:t>
      </w:r>
    </w:p>
    <w:p w:rsidR="004D58A1" w:rsidRPr="00327400" w:rsidRDefault="004D58A1" w:rsidP="00D4408D">
      <w:pPr>
        <w:jc w:val="both"/>
      </w:pPr>
    </w:p>
    <w:p w:rsidR="00D4408D" w:rsidRDefault="00D4408D" w:rsidP="00D4408D">
      <w:pPr>
        <w:jc w:val="both"/>
      </w:pPr>
      <w:r w:rsidRPr="00327400">
        <w:t>U suradnji s Gradom i Zdravstvenim veleučilištem zaposlena su četiri studenta preko student servisa. Od toga su tri ostala raditi u Domu što je smanjilo potrebu za dodatnim njegovateljima i medicinskim sestrama.</w:t>
      </w:r>
    </w:p>
    <w:p w:rsidR="004D58A1" w:rsidRPr="00327400" w:rsidRDefault="004D58A1" w:rsidP="00D4408D">
      <w:pPr>
        <w:jc w:val="both"/>
      </w:pPr>
    </w:p>
    <w:p w:rsidR="00D4408D" w:rsidRDefault="00D4408D" w:rsidP="00D4408D">
      <w:r w:rsidRPr="00327400">
        <w:t>U službi se dva puta godišnje provodi unutarnji nadzor.</w:t>
      </w:r>
    </w:p>
    <w:p w:rsidR="00C93351" w:rsidRDefault="00C93351" w:rsidP="00D4408D"/>
    <w:p w:rsidR="00C93351" w:rsidRDefault="00C93351" w:rsidP="00D4408D">
      <w:pPr>
        <w:rPr>
          <w:rFonts w:ascii="Cambria" w:hAnsi="Cambria"/>
          <w:b/>
          <w:sz w:val="32"/>
          <w:szCs w:val="32"/>
          <w:u w:val="single"/>
          <w:lang w:eastAsia="en-US"/>
        </w:rPr>
      </w:pPr>
      <w:r w:rsidRPr="003C2DEE">
        <w:rPr>
          <w:rFonts w:ascii="Cambria" w:hAnsi="Cambria"/>
          <w:b/>
          <w:sz w:val="32"/>
          <w:szCs w:val="32"/>
          <w:u w:val="single"/>
          <w:lang w:eastAsia="en-US"/>
        </w:rPr>
        <w:t>3.</w:t>
      </w:r>
      <w:r w:rsidRPr="003C2DEE">
        <w:rPr>
          <w:rFonts w:ascii="Cambria" w:hAnsi="Cambria"/>
          <w:u w:val="single"/>
        </w:rPr>
        <w:t xml:space="preserve"> </w:t>
      </w:r>
      <w:r w:rsidRPr="003C2DEE">
        <w:rPr>
          <w:rFonts w:ascii="Cambria" w:hAnsi="Cambria"/>
          <w:b/>
          <w:sz w:val="32"/>
          <w:szCs w:val="32"/>
          <w:u w:val="single"/>
          <w:lang w:eastAsia="en-US"/>
        </w:rPr>
        <w:t>ODJEL KADROVSKIH I PRAVNIH POSLOVA</w:t>
      </w:r>
    </w:p>
    <w:p w:rsidR="00C93351" w:rsidRDefault="00C93351" w:rsidP="00D4408D">
      <w:pPr>
        <w:rPr>
          <w:rFonts w:ascii="Cambria" w:hAnsi="Cambria"/>
          <w:b/>
          <w:sz w:val="32"/>
          <w:szCs w:val="32"/>
          <w:u w:val="single"/>
          <w:lang w:eastAsia="en-US"/>
        </w:rPr>
      </w:pPr>
    </w:p>
    <w:p w:rsidR="00A72D7D" w:rsidRPr="003C2DEE" w:rsidRDefault="00A72D7D" w:rsidP="00A72D7D">
      <w:pPr>
        <w:jc w:val="both"/>
        <w:rPr>
          <w:rFonts w:ascii="Cambria" w:hAnsi="Cambria"/>
        </w:rPr>
      </w:pPr>
      <w:r w:rsidRPr="003C2DEE">
        <w:rPr>
          <w:rFonts w:ascii="Cambria" w:hAnsi="Cambria"/>
        </w:rPr>
        <w:t>U okviru kadrovskih i pravnih poslova 31 radnika je zasnovalo radni odnos. 1</w:t>
      </w:r>
      <w:r>
        <w:rPr>
          <w:rFonts w:ascii="Cambria" w:hAnsi="Cambria"/>
        </w:rPr>
        <w:t>9</w:t>
      </w:r>
      <w:r w:rsidRPr="003C2DEE">
        <w:rPr>
          <w:rFonts w:ascii="Cambria" w:hAnsi="Cambria"/>
        </w:rPr>
        <w:t xml:space="preserve"> radnika je</w:t>
      </w:r>
      <w:r>
        <w:rPr>
          <w:rFonts w:ascii="Cambria" w:hAnsi="Cambria"/>
        </w:rPr>
        <w:t xml:space="preserve"> </w:t>
      </w:r>
      <w:r w:rsidRPr="003C2DEE">
        <w:rPr>
          <w:rFonts w:ascii="Cambria" w:hAnsi="Cambria"/>
        </w:rPr>
        <w:t>raskinulo radni odnos.</w:t>
      </w:r>
    </w:p>
    <w:p w:rsidR="00A72D7D" w:rsidRPr="003C2DEE" w:rsidRDefault="00A72D7D" w:rsidP="00A72D7D">
      <w:pPr>
        <w:jc w:val="both"/>
        <w:rPr>
          <w:rFonts w:ascii="Cambria" w:hAnsi="Cambria"/>
        </w:rPr>
      </w:pPr>
      <w:r w:rsidRPr="003C2DEE">
        <w:rPr>
          <w:rFonts w:ascii="Cambria" w:hAnsi="Cambria"/>
        </w:rPr>
        <w:t>Za njih su pripremljeni Ugovori o radu, dokumentacija za mirovinsko i zdravstveno</w:t>
      </w:r>
      <w:r>
        <w:rPr>
          <w:rFonts w:ascii="Cambria" w:hAnsi="Cambria"/>
        </w:rPr>
        <w:t xml:space="preserve"> </w:t>
      </w:r>
      <w:r w:rsidRPr="003C2DEE">
        <w:rPr>
          <w:rFonts w:ascii="Cambria" w:hAnsi="Cambria"/>
        </w:rPr>
        <w:t>osiguranje, te ostalo prema potrebi.</w:t>
      </w:r>
    </w:p>
    <w:p w:rsidR="00A72D7D" w:rsidRPr="003C2DEE" w:rsidRDefault="00A72D7D" w:rsidP="00A72D7D">
      <w:pPr>
        <w:jc w:val="both"/>
        <w:rPr>
          <w:rFonts w:ascii="Cambria" w:hAnsi="Cambria"/>
        </w:rPr>
      </w:pPr>
      <w:r w:rsidRPr="003C2DEE">
        <w:rPr>
          <w:rFonts w:ascii="Cambria" w:hAnsi="Cambria"/>
        </w:rPr>
        <w:t>Za sva upražnjena radna mjesta traži se suglasnost za</w:t>
      </w:r>
      <w:r>
        <w:rPr>
          <w:rFonts w:ascii="Cambria" w:hAnsi="Cambria"/>
        </w:rPr>
        <w:t xml:space="preserve"> zapošljavanje od osnivača </w:t>
      </w:r>
      <w:r w:rsidRPr="003C2DEE">
        <w:rPr>
          <w:rFonts w:ascii="Cambria" w:hAnsi="Cambria"/>
        </w:rPr>
        <w:t>putem Gradskog ureda za socijalnu zaštitu i osobe s invaliditetom, te raspisuje se natječaj koji</w:t>
      </w:r>
      <w:r>
        <w:rPr>
          <w:rFonts w:ascii="Cambria" w:hAnsi="Cambria"/>
        </w:rPr>
        <w:t xml:space="preserve"> </w:t>
      </w:r>
      <w:r w:rsidRPr="003C2DEE">
        <w:rPr>
          <w:rFonts w:ascii="Cambria" w:hAnsi="Cambria"/>
        </w:rPr>
        <w:t>se objavljuje u Narodnim novinama RH i kod Hrvatskog zavoda za zapošljavanje.</w:t>
      </w:r>
    </w:p>
    <w:p w:rsidR="00A72D7D" w:rsidRPr="003C2DEE" w:rsidRDefault="00A72D7D" w:rsidP="00A72D7D">
      <w:pPr>
        <w:jc w:val="both"/>
        <w:rPr>
          <w:rFonts w:ascii="Cambria" w:hAnsi="Cambria"/>
        </w:rPr>
      </w:pPr>
    </w:p>
    <w:p w:rsidR="00A72D7D" w:rsidRDefault="00A72D7D" w:rsidP="00A72D7D">
      <w:pPr>
        <w:jc w:val="both"/>
        <w:rPr>
          <w:rFonts w:ascii="Cambria" w:hAnsi="Cambria"/>
        </w:rPr>
      </w:pPr>
      <w:r w:rsidRPr="003C2DEE">
        <w:rPr>
          <w:rFonts w:ascii="Cambria" w:hAnsi="Cambria"/>
        </w:rPr>
        <w:t>JAVNO NADMETANJE:</w:t>
      </w:r>
    </w:p>
    <w:p w:rsidR="00A72D7D" w:rsidRPr="003C2DEE" w:rsidRDefault="00A72D7D" w:rsidP="00A72D7D">
      <w:pPr>
        <w:jc w:val="both"/>
        <w:rPr>
          <w:rFonts w:ascii="Cambria" w:hAnsi="Cambria"/>
        </w:rPr>
      </w:pPr>
    </w:p>
    <w:p w:rsidR="00A72D7D" w:rsidRPr="003C2DEE" w:rsidRDefault="00A72D7D" w:rsidP="00A72D7D">
      <w:pPr>
        <w:jc w:val="both"/>
        <w:rPr>
          <w:rFonts w:ascii="Cambria" w:hAnsi="Cambria"/>
        </w:rPr>
      </w:pPr>
      <w:r w:rsidRPr="003C2DEE">
        <w:rPr>
          <w:rFonts w:ascii="Cambria" w:hAnsi="Cambria"/>
        </w:rPr>
        <w:t>Provedeni su postupci nadmetanja za nabavku robe bagatelne i male vrijednosti kao</w:t>
      </w:r>
    </w:p>
    <w:p w:rsidR="00A72D7D" w:rsidRPr="003C2DEE" w:rsidRDefault="00A72D7D" w:rsidP="00A72D7D">
      <w:pPr>
        <w:jc w:val="both"/>
        <w:rPr>
          <w:rFonts w:ascii="Cambria" w:hAnsi="Cambria"/>
        </w:rPr>
      </w:pPr>
      <w:r w:rsidRPr="003C2DEE">
        <w:rPr>
          <w:rFonts w:ascii="Cambria" w:hAnsi="Cambria"/>
        </w:rPr>
        <w:t>što su:</w:t>
      </w:r>
    </w:p>
    <w:p w:rsidR="00A72D7D" w:rsidRPr="003C2DEE" w:rsidRDefault="00A72D7D" w:rsidP="00A72D7D">
      <w:pPr>
        <w:rPr>
          <w:rFonts w:ascii="Cambria" w:hAnsi="Cambria"/>
        </w:rPr>
      </w:pPr>
    </w:p>
    <w:p w:rsidR="00A72D7D" w:rsidRPr="003C2DEE" w:rsidRDefault="00A72D7D" w:rsidP="00A72D7D">
      <w:pPr>
        <w:rPr>
          <w:rFonts w:ascii="Cambria" w:hAnsi="Cambria"/>
        </w:rPr>
      </w:pPr>
      <w:r w:rsidRPr="003C2DEE">
        <w:rPr>
          <w:rFonts w:ascii="Cambria" w:hAnsi="Cambria"/>
        </w:rPr>
        <w:t>- svježe i suho voće,</w:t>
      </w:r>
    </w:p>
    <w:p w:rsidR="00A72D7D" w:rsidRPr="003C2DEE" w:rsidRDefault="00A72D7D" w:rsidP="00A72D7D">
      <w:pPr>
        <w:rPr>
          <w:rFonts w:ascii="Cambria" w:hAnsi="Cambria"/>
        </w:rPr>
      </w:pPr>
      <w:r w:rsidRPr="003C2DEE">
        <w:rPr>
          <w:rFonts w:ascii="Cambria" w:hAnsi="Cambria"/>
        </w:rPr>
        <w:t>- konzervirani proizvodi,</w:t>
      </w:r>
    </w:p>
    <w:p w:rsidR="00A72D7D" w:rsidRPr="003C2DEE" w:rsidRDefault="00A72D7D" w:rsidP="00A72D7D">
      <w:pPr>
        <w:rPr>
          <w:rFonts w:ascii="Cambria" w:hAnsi="Cambria"/>
        </w:rPr>
      </w:pPr>
      <w:r w:rsidRPr="003C2DEE">
        <w:rPr>
          <w:rFonts w:ascii="Cambria" w:hAnsi="Cambria"/>
        </w:rPr>
        <w:t>- proizvodi od industrijskog bilja,</w:t>
      </w:r>
    </w:p>
    <w:p w:rsidR="00A72D7D" w:rsidRPr="003C2DEE" w:rsidRDefault="00A72D7D" w:rsidP="00A72D7D">
      <w:pPr>
        <w:rPr>
          <w:rFonts w:ascii="Cambria" w:hAnsi="Cambria"/>
        </w:rPr>
      </w:pPr>
      <w:r w:rsidRPr="003C2DEE">
        <w:rPr>
          <w:rFonts w:ascii="Cambria" w:hAnsi="Cambria"/>
        </w:rPr>
        <w:lastRenderedPageBreak/>
        <w:t>- ostali prehrambeni proizvodi,</w:t>
      </w:r>
    </w:p>
    <w:p w:rsidR="00A72D7D" w:rsidRPr="003C2DEE" w:rsidRDefault="00A72D7D" w:rsidP="00A72D7D">
      <w:pPr>
        <w:rPr>
          <w:rFonts w:ascii="Cambria" w:hAnsi="Cambria"/>
        </w:rPr>
      </w:pPr>
      <w:r w:rsidRPr="003C2DEE">
        <w:rPr>
          <w:rFonts w:ascii="Cambria" w:hAnsi="Cambria"/>
        </w:rPr>
        <w:t>- bezalkoholna i alkoholna pića</w:t>
      </w:r>
    </w:p>
    <w:p w:rsidR="00A72D7D" w:rsidRPr="003C2DEE" w:rsidRDefault="00A72D7D" w:rsidP="00A72D7D">
      <w:pPr>
        <w:rPr>
          <w:rFonts w:ascii="Cambria" w:hAnsi="Cambria"/>
        </w:rPr>
      </w:pPr>
      <w:r w:rsidRPr="003C2DEE">
        <w:rPr>
          <w:rFonts w:ascii="Cambria" w:hAnsi="Cambria"/>
        </w:rPr>
        <w:t>- keksi i čokolada,</w:t>
      </w:r>
    </w:p>
    <w:p w:rsidR="00A72D7D" w:rsidRPr="003C2DEE" w:rsidRDefault="00A72D7D" w:rsidP="00A72D7D">
      <w:pPr>
        <w:rPr>
          <w:rFonts w:ascii="Cambria" w:hAnsi="Cambria"/>
        </w:rPr>
      </w:pPr>
      <w:r w:rsidRPr="003C2DEE">
        <w:rPr>
          <w:rFonts w:ascii="Cambria" w:hAnsi="Cambria"/>
        </w:rPr>
        <w:t>- konzumna jaja „S“,</w:t>
      </w:r>
    </w:p>
    <w:p w:rsidR="00A72D7D" w:rsidRPr="003C2DEE" w:rsidRDefault="00A72D7D" w:rsidP="00A72D7D">
      <w:pPr>
        <w:rPr>
          <w:rFonts w:ascii="Cambria" w:hAnsi="Cambria"/>
        </w:rPr>
      </w:pPr>
      <w:r w:rsidRPr="003C2DEE">
        <w:rPr>
          <w:rFonts w:ascii="Cambria" w:hAnsi="Cambria"/>
        </w:rPr>
        <w:t>- med,</w:t>
      </w:r>
    </w:p>
    <w:p w:rsidR="00A72D7D" w:rsidRPr="003C2DEE" w:rsidRDefault="00A72D7D" w:rsidP="00A72D7D">
      <w:pPr>
        <w:rPr>
          <w:rFonts w:ascii="Cambria" w:hAnsi="Cambria"/>
        </w:rPr>
      </w:pPr>
      <w:r w:rsidRPr="003C2DEE">
        <w:rPr>
          <w:rFonts w:ascii="Cambria" w:hAnsi="Cambria"/>
        </w:rPr>
        <w:t>- konzervirano i kiselo povrće,</w:t>
      </w:r>
    </w:p>
    <w:p w:rsidR="00A72D7D" w:rsidRPr="003C2DEE" w:rsidRDefault="00A72D7D" w:rsidP="00A72D7D">
      <w:pPr>
        <w:rPr>
          <w:rFonts w:ascii="Cambria" w:hAnsi="Cambria"/>
        </w:rPr>
      </w:pPr>
      <w:r w:rsidRPr="003C2DEE">
        <w:rPr>
          <w:rFonts w:ascii="Cambria" w:hAnsi="Cambria"/>
        </w:rPr>
        <w:t>- čaj,</w:t>
      </w:r>
    </w:p>
    <w:p w:rsidR="00A72D7D" w:rsidRPr="003C2DEE" w:rsidRDefault="00A72D7D" w:rsidP="00A72D7D">
      <w:pPr>
        <w:rPr>
          <w:rFonts w:ascii="Cambria" w:hAnsi="Cambria"/>
        </w:rPr>
      </w:pPr>
      <w:r w:rsidRPr="003C2DEE">
        <w:rPr>
          <w:rFonts w:ascii="Cambria" w:hAnsi="Cambria"/>
        </w:rPr>
        <w:t>- juha koncentrat,</w:t>
      </w:r>
    </w:p>
    <w:p w:rsidR="00A72D7D" w:rsidRPr="003C2DEE" w:rsidRDefault="00A72D7D" w:rsidP="00A72D7D">
      <w:pPr>
        <w:rPr>
          <w:rFonts w:ascii="Cambria" w:hAnsi="Cambria"/>
        </w:rPr>
      </w:pPr>
      <w:r w:rsidRPr="003C2DEE">
        <w:rPr>
          <w:rFonts w:ascii="Cambria" w:hAnsi="Cambria"/>
        </w:rPr>
        <w:t>- kompoti i voćne prerađevine,</w:t>
      </w:r>
    </w:p>
    <w:p w:rsidR="00A72D7D" w:rsidRPr="003C2DEE" w:rsidRDefault="00A72D7D" w:rsidP="00A72D7D">
      <w:pPr>
        <w:rPr>
          <w:rFonts w:ascii="Cambria" w:hAnsi="Cambria"/>
        </w:rPr>
      </w:pPr>
      <w:r w:rsidRPr="003C2DEE">
        <w:rPr>
          <w:rFonts w:ascii="Cambria" w:hAnsi="Cambria"/>
        </w:rPr>
        <w:t>- smrznuti prehrambeni proizvodi,</w:t>
      </w:r>
    </w:p>
    <w:p w:rsidR="00A72D7D" w:rsidRPr="003C2DEE" w:rsidRDefault="00A72D7D" w:rsidP="00A72D7D">
      <w:pPr>
        <w:rPr>
          <w:rFonts w:ascii="Cambria" w:hAnsi="Cambria"/>
        </w:rPr>
      </w:pPr>
      <w:r w:rsidRPr="003C2DEE">
        <w:rPr>
          <w:rFonts w:ascii="Cambria" w:hAnsi="Cambria"/>
        </w:rPr>
        <w:t>- mlinarski proizvodi škrob,</w:t>
      </w:r>
    </w:p>
    <w:p w:rsidR="00A72D7D" w:rsidRPr="003C2DEE" w:rsidRDefault="00A72D7D" w:rsidP="00A72D7D">
      <w:pPr>
        <w:rPr>
          <w:rFonts w:ascii="Cambria" w:hAnsi="Cambria"/>
        </w:rPr>
      </w:pPr>
      <w:r w:rsidRPr="003C2DEE">
        <w:rPr>
          <w:rFonts w:ascii="Cambria" w:hAnsi="Cambria"/>
        </w:rPr>
        <w:t>- tijesto za savijače,</w:t>
      </w:r>
    </w:p>
    <w:p w:rsidR="00A72D7D" w:rsidRPr="003C2DEE" w:rsidRDefault="00A72D7D" w:rsidP="00A72D7D">
      <w:pPr>
        <w:rPr>
          <w:rFonts w:ascii="Cambria" w:hAnsi="Cambria"/>
        </w:rPr>
      </w:pPr>
      <w:r w:rsidRPr="003C2DEE">
        <w:rPr>
          <w:rFonts w:ascii="Cambria" w:hAnsi="Cambria"/>
        </w:rPr>
        <w:t>- uredski materijal,</w:t>
      </w:r>
    </w:p>
    <w:p w:rsidR="00A72D7D" w:rsidRPr="003C2DEE" w:rsidRDefault="00A72D7D" w:rsidP="00A72D7D">
      <w:pPr>
        <w:rPr>
          <w:rFonts w:ascii="Cambria" w:hAnsi="Cambria"/>
        </w:rPr>
      </w:pPr>
      <w:r w:rsidRPr="003C2DEE">
        <w:rPr>
          <w:rFonts w:ascii="Cambria" w:hAnsi="Cambria"/>
        </w:rPr>
        <w:t>- materijal za radnu okupaciju,</w:t>
      </w:r>
    </w:p>
    <w:p w:rsidR="00A72D7D" w:rsidRPr="003C2DEE" w:rsidRDefault="00A72D7D" w:rsidP="00A72D7D">
      <w:pPr>
        <w:rPr>
          <w:rFonts w:ascii="Cambria" w:hAnsi="Cambria"/>
        </w:rPr>
      </w:pPr>
      <w:r w:rsidRPr="003C2DEE">
        <w:rPr>
          <w:rFonts w:ascii="Cambria" w:hAnsi="Cambria"/>
        </w:rPr>
        <w:t>- sredstva za čišćenje,</w:t>
      </w:r>
    </w:p>
    <w:p w:rsidR="00A72D7D" w:rsidRPr="003C2DEE" w:rsidRDefault="00A72D7D" w:rsidP="00A72D7D">
      <w:pPr>
        <w:rPr>
          <w:rFonts w:ascii="Cambria" w:hAnsi="Cambria"/>
        </w:rPr>
      </w:pPr>
      <w:r w:rsidRPr="003C2DEE">
        <w:rPr>
          <w:rFonts w:ascii="Cambria" w:hAnsi="Cambria"/>
        </w:rPr>
        <w:t>- sredstva za strojno pranje rublja,</w:t>
      </w:r>
    </w:p>
    <w:p w:rsidR="00A72D7D" w:rsidRPr="003C2DEE" w:rsidRDefault="00A72D7D" w:rsidP="00A72D7D">
      <w:pPr>
        <w:rPr>
          <w:rFonts w:ascii="Cambria" w:hAnsi="Cambria"/>
        </w:rPr>
      </w:pPr>
      <w:r w:rsidRPr="003C2DEE">
        <w:rPr>
          <w:rFonts w:ascii="Cambria" w:hAnsi="Cambria"/>
        </w:rPr>
        <w:t>- materijal za higijenu,</w:t>
      </w:r>
    </w:p>
    <w:p w:rsidR="00A72D7D" w:rsidRPr="003C2DEE" w:rsidRDefault="00A72D7D" w:rsidP="00A72D7D">
      <w:pPr>
        <w:rPr>
          <w:rFonts w:ascii="Cambria" w:hAnsi="Cambria"/>
        </w:rPr>
      </w:pPr>
      <w:r w:rsidRPr="003C2DEE">
        <w:rPr>
          <w:rFonts w:ascii="Cambria" w:hAnsi="Cambria"/>
        </w:rPr>
        <w:t>- potrošni materijal,</w:t>
      </w:r>
    </w:p>
    <w:p w:rsidR="00A72D7D" w:rsidRPr="003C2DEE" w:rsidRDefault="00A72D7D" w:rsidP="00A72D7D">
      <w:pPr>
        <w:rPr>
          <w:rFonts w:ascii="Cambria" w:hAnsi="Cambria"/>
        </w:rPr>
      </w:pPr>
      <w:r w:rsidRPr="003C2DEE">
        <w:rPr>
          <w:rFonts w:ascii="Cambria" w:hAnsi="Cambria"/>
        </w:rPr>
        <w:t>- lijekovi i materijal za zdravstvenu zaštitu,</w:t>
      </w:r>
    </w:p>
    <w:p w:rsidR="00A72D7D" w:rsidRPr="003C2DEE" w:rsidRDefault="00A72D7D" w:rsidP="00A72D7D">
      <w:pPr>
        <w:rPr>
          <w:rFonts w:ascii="Cambria" w:hAnsi="Cambria"/>
        </w:rPr>
      </w:pPr>
      <w:r w:rsidRPr="003C2DEE">
        <w:rPr>
          <w:rFonts w:ascii="Cambria" w:hAnsi="Cambria"/>
        </w:rPr>
        <w:t>- materijal za održavanje zgrade,</w:t>
      </w:r>
    </w:p>
    <w:p w:rsidR="00A72D7D" w:rsidRPr="003C2DEE" w:rsidRDefault="00A72D7D" w:rsidP="00A72D7D">
      <w:pPr>
        <w:rPr>
          <w:rFonts w:ascii="Cambria" w:hAnsi="Cambria"/>
        </w:rPr>
      </w:pPr>
      <w:r w:rsidRPr="003C2DEE">
        <w:rPr>
          <w:rFonts w:ascii="Cambria" w:hAnsi="Cambria"/>
        </w:rPr>
        <w:t>- materijal za održavanje opreme,</w:t>
      </w:r>
    </w:p>
    <w:p w:rsidR="00A72D7D" w:rsidRPr="003C2DEE" w:rsidRDefault="00A72D7D" w:rsidP="00A72D7D">
      <w:pPr>
        <w:rPr>
          <w:rFonts w:ascii="Cambria" w:hAnsi="Cambria"/>
        </w:rPr>
      </w:pPr>
      <w:r w:rsidRPr="003C2DEE">
        <w:rPr>
          <w:rFonts w:ascii="Cambria" w:hAnsi="Cambria"/>
        </w:rPr>
        <w:t>- posteljno rublje,</w:t>
      </w:r>
    </w:p>
    <w:p w:rsidR="00A72D7D" w:rsidRPr="003C2DEE" w:rsidRDefault="00A72D7D" w:rsidP="00A72D7D">
      <w:pPr>
        <w:rPr>
          <w:rFonts w:ascii="Cambria" w:hAnsi="Cambria"/>
        </w:rPr>
      </w:pPr>
      <w:r w:rsidRPr="003C2DEE">
        <w:rPr>
          <w:rFonts w:ascii="Cambria" w:hAnsi="Cambria"/>
        </w:rPr>
        <w:t>- kuhinjsko posuđe i pribor,</w:t>
      </w:r>
    </w:p>
    <w:p w:rsidR="00A72D7D" w:rsidRPr="003C2DEE" w:rsidRDefault="00A72D7D" w:rsidP="00A72D7D">
      <w:pPr>
        <w:rPr>
          <w:rFonts w:ascii="Cambria" w:hAnsi="Cambria"/>
        </w:rPr>
      </w:pPr>
      <w:r w:rsidRPr="003C2DEE">
        <w:rPr>
          <w:rFonts w:ascii="Cambria" w:hAnsi="Cambria"/>
        </w:rPr>
        <w:t>- ostali pribor (printer i sl.),</w:t>
      </w:r>
    </w:p>
    <w:p w:rsidR="00A72D7D" w:rsidRPr="003C2DEE" w:rsidRDefault="00A72D7D" w:rsidP="00A72D7D">
      <w:pPr>
        <w:rPr>
          <w:rFonts w:ascii="Cambria" w:hAnsi="Cambria"/>
        </w:rPr>
      </w:pPr>
      <w:r w:rsidRPr="003C2DEE">
        <w:rPr>
          <w:rFonts w:ascii="Cambria" w:hAnsi="Cambria"/>
        </w:rPr>
        <w:t>- službena radna odjeća i obuća,</w:t>
      </w:r>
    </w:p>
    <w:p w:rsidR="00A72D7D" w:rsidRPr="003C2DEE" w:rsidRDefault="00A72D7D" w:rsidP="00A72D7D">
      <w:pPr>
        <w:rPr>
          <w:rFonts w:ascii="Cambria" w:hAnsi="Cambria"/>
        </w:rPr>
      </w:pPr>
      <w:r w:rsidRPr="003C2DEE">
        <w:rPr>
          <w:rFonts w:ascii="Cambria" w:hAnsi="Cambria"/>
        </w:rPr>
        <w:t xml:space="preserve">- usluge telefona i </w:t>
      </w:r>
      <w:proofErr w:type="spellStart"/>
      <w:r w:rsidRPr="003C2DEE">
        <w:rPr>
          <w:rFonts w:ascii="Cambria" w:hAnsi="Cambria"/>
        </w:rPr>
        <w:t>telefaxa</w:t>
      </w:r>
      <w:proofErr w:type="spellEnd"/>
      <w:r w:rsidRPr="003C2DEE">
        <w:rPr>
          <w:rFonts w:ascii="Cambria" w:hAnsi="Cambria"/>
        </w:rPr>
        <w:t>,</w:t>
      </w:r>
    </w:p>
    <w:p w:rsidR="00A72D7D" w:rsidRPr="003C2DEE" w:rsidRDefault="00A72D7D" w:rsidP="00A72D7D">
      <w:pPr>
        <w:rPr>
          <w:rFonts w:ascii="Cambria" w:hAnsi="Cambria"/>
        </w:rPr>
      </w:pPr>
      <w:r w:rsidRPr="003C2DEE">
        <w:rPr>
          <w:rFonts w:ascii="Cambria" w:hAnsi="Cambria"/>
        </w:rPr>
        <w:t>- usluge pošte,</w:t>
      </w:r>
    </w:p>
    <w:p w:rsidR="00A72D7D" w:rsidRPr="003C2DEE" w:rsidRDefault="00A72D7D" w:rsidP="00A72D7D">
      <w:pPr>
        <w:rPr>
          <w:rFonts w:ascii="Cambria" w:hAnsi="Cambria"/>
        </w:rPr>
      </w:pPr>
      <w:r w:rsidRPr="003C2DEE">
        <w:rPr>
          <w:rFonts w:ascii="Cambria" w:hAnsi="Cambria"/>
        </w:rPr>
        <w:t>- usluge održavanja zgrade,</w:t>
      </w:r>
    </w:p>
    <w:p w:rsidR="00A72D7D" w:rsidRPr="003C2DEE" w:rsidRDefault="00A72D7D" w:rsidP="00A72D7D">
      <w:pPr>
        <w:rPr>
          <w:rFonts w:ascii="Cambria" w:hAnsi="Cambria"/>
        </w:rPr>
      </w:pPr>
      <w:r w:rsidRPr="003C2DEE">
        <w:rPr>
          <w:rFonts w:ascii="Cambria" w:hAnsi="Cambria"/>
        </w:rPr>
        <w:t>- usluge održavanja opreme,</w:t>
      </w:r>
    </w:p>
    <w:p w:rsidR="00A72D7D" w:rsidRPr="003C2DEE" w:rsidRDefault="00A72D7D" w:rsidP="00A72D7D">
      <w:pPr>
        <w:rPr>
          <w:rFonts w:ascii="Cambria" w:hAnsi="Cambria"/>
        </w:rPr>
      </w:pPr>
      <w:r w:rsidRPr="003C2DEE">
        <w:rPr>
          <w:rFonts w:ascii="Cambria" w:hAnsi="Cambria"/>
        </w:rPr>
        <w:t>- usluge tekućeg održavanja vozila,</w:t>
      </w:r>
    </w:p>
    <w:p w:rsidR="00A72D7D" w:rsidRPr="003C2DEE" w:rsidRDefault="00A72D7D" w:rsidP="00A72D7D">
      <w:pPr>
        <w:rPr>
          <w:rFonts w:ascii="Cambria" w:hAnsi="Cambria"/>
        </w:rPr>
      </w:pPr>
      <w:r w:rsidRPr="003C2DEE">
        <w:rPr>
          <w:rFonts w:ascii="Cambria" w:hAnsi="Cambria"/>
        </w:rPr>
        <w:t>- komunalne usluge,</w:t>
      </w:r>
    </w:p>
    <w:p w:rsidR="00A72D7D" w:rsidRPr="003C2DEE" w:rsidRDefault="00A72D7D" w:rsidP="00A72D7D">
      <w:pPr>
        <w:rPr>
          <w:rFonts w:ascii="Cambria" w:hAnsi="Cambria"/>
        </w:rPr>
      </w:pPr>
      <w:r w:rsidRPr="003C2DEE">
        <w:rPr>
          <w:rFonts w:ascii="Cambria" w:hAnsi="Cambria"/>
        </w:rPr>
        <w:t>- zdravstveni pregled zaposlenika,</w:t>
      </w:r>
    </w:p>
    <w:p w:rsidR="00A72D7D" w:rsidRPr="003C2DEE" w:rsidRDefault="00A72D7D" w:rsidP="00A72D7D">
      <w:pPr>
        <w:rPr>
          <w:rFonts w:ascii="Cambria" w:hAnsi="Cambria"/>
        </w:rPr>
      </w:pPr>
      <w:r w:rsidRPr="003C2DEE">
        <w:rPr>
          <w:rFonts w:ascii="Cambria" w:hAnsi="Cambria"/>
        </w:rPr>
        <w:t>- odvjetničke usluge,</w:t>
      </w:r>
    </w:p>
    <w:p w:rsidR="00A72D7D" w:rsidRPr="003C2DEE" w:rsidRDefault="00A72D7D" w:rsidP="00A72D7D">
      <w:pPr>
        <w:rPr>
          <w:rFonts w:ascii="Cambria" w:hAnsi="Cambria"/>
        </w:rPr>
      </w:pPr>
      <w:r w:rsidRPr="003C2DEE">
        <w:rPr>
          <w:rFonts w:ascii="Cambria" w:hAnsi="Cambria"/>
        </w:rPr>
        <w:t>- računalne usluge,</w:t>
      </w:r>
    </w:p>
    <w:p w:rsidR="00A72D7D" w:rsidRPr="003C2DEE" w:rsidRDefault="00A72D7D" w:rsidP="00A72D7D">
      <w:pPr>
        <w:rPr>
          <w:rFonts w:ascii="Cambria" w:hAnsi="Cambria"/>
        </w:rPr>
      </w:pPr>
      <w:r w:rsidRPr="003C2DEE">
        <w:rPr>
          <w:rFonts w:ascii="Cambria" w:hAnsi="Cambria"/>
        </w:rPr>
        <w:t>- premije osiguranja,</w:t>
      </w:r>
    </w:p>
    <w:p w:rsidR="00A72D7D" w:rsidRPr="003C2DEE" w:rsidRDefault="00A72D7D" w:rsidP="00A72D7D">
      <w:pPr>
        <w:rPr>
          <w:rFonts w:ascii="Cambria" w:hAnsi="Cambria"/>
        </w:rPr>
      </w:pPr>
      <w:r w:rsidRPr="003C2DEE">
        <w:rPr>
          <w:rFonts w:ascii="Cambria" w:hAnsi="Cambria"/>
        </w:rPr>
        <w:t>- energenti,</w:t>
      </w:r>
    </w:p>
    <w:p w:rsidR="00A72D7D" w:rsidRPr="003C2DEE" w:rsidRDefault="00A72D7D" w:rsidP="00A72D7D">
      <w:pPr>
        <w:rPr>
          <w:rFonts w:ascii="Cambria" w:hAnsi="Cambria"/>
        </w:rPr>
      </w:pPr>
      <w:r w:rsidRPr="003C2DEE">
        <w:rPr>
          <w:rFonts w:ascii="Cambria" w:hAnsi="Cambria"/>
        </w:rPr>
        <w:t>- nefinancijska imovina,</w:t>
      </w:r>
    </w:p>
    <w:p w:rsidR="00A72D7D" w:rsidRPr="003C2DEE" w:rsidRDefault="00A72D7D" w:rsidP="00A72D7D">
      <w:pPr>
        <w:rPr>
          <w:rFonts w:ascii="Cambria" w:hAnsi="Cambria"/>
        </w:rPr>
      </w:pPr>
      <w:r>
        <w:rPr>
          <w:rFonts w:ascii="Cambria" w:hAnsi="Cambria"/>
        </w:rPr>
        <w:t xml:space="preserve">   </w:t>
      </w:r>
      <w:r w:rsidRPr="003C2DEE">
        <w:rPr>
          <w:rFonts w:ascii="Cambria" w:hAnsi="Cambria"/>
        </w:rPr>
        <w:t xml:space="preserve">i </w:t>
      </w:r>
      <w:r>
        <w:rPr>
          <w:rFonts w:ascii="Cambria" w:hAnsi="Cambria"/>
        </w:rPr>
        <w:t>četiri</w:t>
      </w:r>
      <w:r w:rsidRPr="003C2DEE">
        <w:rPr>
          <w:rFonts w:ascii="Cambria" w:hAnsi="Cambria"/>
        </w:rPr>
        <w:t xml:space="preserve"> postupak javne nabave:</w:t>
      </w:r>
    </w:p>
    <w:p w:rsidR="00A72D7D" w:rsidRDefault="00A72D7D" w:rsidP="00A72D7D">
      <w:pPr>
        <w:rPr>
          <w:rFonts w:ascii="Cambria" w:hAnsi="Cambria"/>
        </w:rPr>
      </w:pPr>
      <w:r w:rsidRPr="003C2DEE">
        <w:rPr>
          <w:rFonts w:ascii="Cambria" w:hAnsi="Cambria"/>
        </w:rPr>
        <w:t>- svježa junetina, janjetina i teletina,</w:t>
      </w:r>
    </w:p>
    <w:p w:rsidR="00A72D7D" w:rsidRDefault="00A72D7D" w:rsidP="00A72D7D">
      <w:pPr>
        <w:rPr>
          <w:rFonts w:ascii="Cambria" w:hAnsi="Cambria"/>
        </w:rPr>
      </w:pPr>
      <w:r>
        <w:rPr>
          <w:rFonts w:ascii="Cambria" w:hAnsi="Cambria"/>
        </w:rPr>
        <w:t>- svježa svinjetina</w:t>
      </w:r>
    </w:p>
    <w:p w:rsidR="00A72D7D" w:rsidRDefault="00A72D7D" w:rsidP="00A72D7D">
      <w:pPr>
        <w:rPr>
          <w:rFonts w:ascii="Cambria" w:hAnsi="Cambria"/>
        </w:rPr>
      </w:pPr>
      <w:r>
        <w:rPr>
          <w:rFonts w:ascii="Cambria" w:hAnsi="Cambria"/>
        </w:rPr>
        <w:t>- svježe povrće</w:t>
      </w:r>
    </w:p>
    <w:p w:rsidR="00A72D7D" w:rsidRDefault="00A72D7D" w:rsidP="00A72D7D">
      <w:pPr>
        <w:rPr>
          <w:rFonts w:ascii="Cambria" w:hAnsi="Cambria"/>
        </w:rPr>
      </w:pPr>
      <w:r>
        <w:rPr>
          <w:rFonts w:ascii="Cambria" w:hAnsi="Cambria"/>
        </w:rPr>
        <w:t>- mesni proizvodi</w:t>
      </w:r>
    </w:p>
    <w:p w:rsidR="00A72D7D" w:rsidRDefault="00A72D7D" w:rsidP="00A72D7D">
      <w:pPr>
        <w:rPr>
          <w:rFonts w:ascii="Cambria" w:hAnsi="Cambria"/>
        </w:rPr>
      </w:pPr>
    </w:p>
    <w:p w:rsidR="00A72D7D" w:rsidRDefault="00A72D7D" w:rsidP="00A72D7D">
      <w:pPr>
        <w:jc w:val="both"/>
        <w:rPr>
          <w:rFonts w:ascii="Cambria" w:hAnsi="Cambria"/>
        </w:rPr>
      </w:pPr>
      <w:r>
        <w:rPr>
          <w:rFonts w:ascii="Cambria" w:hAnsi="Cambria"/>
        </w:rPr>
        <w:t>Nedostatak medicinskog osoblja u hrvatskom javnom zdravstvu direktno se reflektira i na broj zaposlenih zdravstvenih radnika u Domu. Uslijed toga, tijekom godine su kontinuirano raspisivani natječaji za medicinsko osoblje. Tijekom godine smo na radnim mjestima medicinske sestre/tehničara imali 4 osobe na ugovor preko studentskog servisa.</w:t>
      </w:r>
    </w:p>
    <w:p w:rsidR="00A72D7D" w:rsidRPr="003C2DEE" w:rsidRDefault="00A72D7D" w:rsidP="00A72D7D">
      <w:pPr>
        <w:rPr>
          <w:rFonts w:ascii="Cambria" w:hAnsi="Cambria"/>
        </w:rPr>
      </w:pPr>
    </w:p>
    <w:p w:rsidR="00A72D7D" w:rsidRPr="003C2DEE" w:rsidRDefault="00A72D7D" w:rsidP="00A72D7D">
      <w:pPr>
        <w:rPr>
          <w:rFonts w:ascii="Cambria" w:hAnsi="Cambria"/>
        </w:rPr>
      </w:pPr>
      <w:r w:rsidRPr="003C2DEE">
        <w:rPr>
          <w:rFonts w:ascii="Cambria" w:hAnsi="Cambria"/>
        </w:rPr>
        <w:lastRenderedPageBreak/>
        <w:t>UPRAVNO VIJEĆE:</w:t>
      </w:r>
    </w:p>
    <w:p w:rsidR="00A72D7D" w:rsidRPr="003C2DEE" w:rsidRDefault="00A72D7D" w:rsidP="00A72D7D">
      <w:pPr>
        <w:rPr>
          <w:rFonts w:ascii="Cambria" w:hAnsi="Cambria"/>
        </w:rPr>
      </w:pPr>
      <w:r w:rsidRPr="003C2DEE">
        <w:rPr>
          <w:rFonts w:ascii="Cambria" w:hAnsi="Cambria"/>
        </w:rPr>
        <w:t xml:space="preserve">Održano je </w:t>
      </w:r>
      <w:r>
        <w:rPr>
          <w:rFonts w:ascii="Cambria" w:hAnsi="Cambria"/>
        </w:rPr>
        <w:t>7</w:t>
      </w:r>
      <w:r w:rsidRPr="003C2DEE">
        <w:rPr>
          <w:rFonts w:ascii="Cambria" w:hAnsi="Cambria"/>
        </w:rPr>
        <w:t xml:space="preserve"> sjednica Upravnog vijeća Doma, za koje je pripremljena potrebna</w:t>
      </w:r>
    </w:p>
    <w:p w:rsidR="00A72D7D" w:rsidRPr="003C2DEE" w:rsidRDefault="00A72D7D" w:rsidP="00A72D7D">
      <w:pPr>
        <w:rPr>
          <w:rFonts w:ascii="Cambria" w:hAnsi="Cambria"/>
        </w:rPr>
      </w:pPr>
      <w:r w:rsidRPr="003C2DEE">
        <w:rPr>
          <w:rFonts w:ascii="Cambria" w:hAnsi="Cambria"/>
        </w:rPr>
        <w:t>dokumentacija i zapisnici.</w:t>
      </w:r>
    </w:p>
    <w:p w:rsidR="00A72D7D" w:rsidRPr="003C2DEE" w:rsidRDefault="00A72D7D" w:rsidP="00A72D7D">
      <w:pPr>
        <w:rPr>
          <w:rFonts w:ascii="Cambria" w:hAnsi="Cambria"/>
        </w:rPr>
      </w:pPr>
      <w:r w:rsidRPr="003C2DEE">
        <w:rPr>
          <w:rFonts w:ascii="Cambria" w:hAnsi="Cambria"/>
        </w:rPr>
        <w:t>Zapisnici Upravnog vijeća sa pripadajućom dokumentacijom se dostavljaju Gradskom</w:t>
      </w:r>
    </w:p>
    <w:p w:rsidR="00A72D7D" w:rsidRPr="003C2DEE" w:rsidRDefault="00A72D7D" w:rsidP="00A72D7D">
      <w:pPr>
        <w:rPr>
          <w:rFonts w:ascii="Cambria" w:hAnsi="Cambria"/>
        </w:rPr>
      </w:pPr>
      <w:r w:rsidRPr="003C2DEE">
        <w:rPr>
          <w:rFonts w:ascii="Cambria" w:hAnsi="Cambria"/>
        </w:rPr>
        <w:t>uredu za socijalnu zaštitu i osobe s invaliditetom.</w:t>
      </w:r>
    </w:p>
    <w:p w:rsidR="00A72D7D" w:rsidRPr="003C2DEE" w:rsidRDefault="00A72D7D" w:rsidP="00A72D7D">
      <w:pPr>
        <w:rPr>
          <w:rFonts w:ascii="Cambria" w:hAnsi="Cambria"/>
        </w:rPr>
      </w:pPr>
      <w:r w:rsidRPr="003C2DEE">
        <w:rPr>
          <w:rFonts w:ascii="Cambria" w:hAnsi="Cambria"/>
        </w:rPr>
        <w:t>Obavljani su i svi drugi tekući poslovi u skladu sa zakonskim propisima i nalozima</w:t>
      </w:r>
    </w:p>
    <w:p w:rsidR="00A72D7D" w:rsidRPr="003C2DEE" w:rsidRDefault="00A72D7D" w:rsidP="00A72D7D">
      <w:pPr>
        <w:rPr>
          <w:rFonts w:ascii="Cambria" w:hAnsi="Cambria"/>
        </w:rPr>
      </w:pPr>
      <w:r w:rsidRPr="003C2DEE">
        <w:rPr>
          <w:rFonts w:ascii="Cambria" w:hAnsi="Cambria"/>
        </w:rPr>
        <w:t>nadležnih organa i ravnatelja Doma.</w:t>
      </w:r>
    </w:p>
    <w:p w:rsidR="00A72D7D" w:rsidRDefault="00A72D7D" w:rsidP="00D4408D">
      <w:pPr>
        <w:rPr>
          <w:rFonts w:ascii="Cambria" w:hAnsi="Cambria"/>
          <w:b/>
          <w:sz w:val="32"/>
          <w:szCs w:val="32"/>
          <w:u w:val="single"/>
          <w:lang w:eastAsia="en-US"/>
        </w:rPr>
      </w:pPr>
    </w:p>
    <w:p w:rsidR="00C93351" w:rsidRPr="006E5D33" w:rsidRDefault="00C93351" w:rsidP="00C93351">
      <w:pPr>
        <w:rPr>
          <w:rFonts w:ascii="Cambria" w:hAnsi="Cambria"/>
          <w:b/>
          <w:sz w:val="32"/>
          <w:szCs w:val="32"/>
          <w:u w:val="single"/>
          <w:lang w:eastAsia="en-US"/>
        </w:rPr>
      </w:pPr>
      <w:r w:rsidRPr="006E5D33">
        <w:rPr>
          <w:rFonts w:ascii="Cambria" w:hAnsi="Cambria"/>
          <w:b/>
          <w:sz w:val="32"/>
          <w:szCs w:val="32"/>
          <w:u w:val="single"/>
          <w:lang w:eastAsia="en-US"/>
        </w:rPr>
        <w:t>4.</w:t>
      </w:r>
      <w:r w:rsidRPr="006E5D33">
        <w:rPr>
          <w:rFonts w:ascii="Cambria" w:hAnsi="Cambria"/>
          <w:u w:val="single"/>
        </w:rPr>
        <w:t xml:space="preserve"> </w:t>
      </w:r>
      <w:r w:rsidRPr="006E5D33">
        <w:rPr>
          <w:rFonts w:ascii="Cambria" w:hAnsi="Cambria"/>
          <w:b/>
          <w:sz w:val="32"/>
          <w:szCs w:val="32"/>
          <w:u w:val="single"/>
          <w:lang w:eastAsia="en-US"/>
        </w:rPr>
        <w:t>ODJEL FINANACIJSKO RAČUNOVODSTVENIH POSLOVA, NABAVE I TEHNIČKE SLUŽBE</w:t>
      </w:r>
      <w:r w:rsidRPr="006E5D33">
        <w:rPr>
          <w:rFonts w:ascii="Cambria" w:hAnsi="Cambria"/>
          <w:b/>
          <w:sz w:val="32"/>
          <w:szCs w:val="32"/>
          <w:u w:val="single"/>
        </w:rPr>
        <w:t xml:space="preserve"> </w:t>
      </w:r>
    </w:p>
    <w:p w:rsidR="00C93351" w:rsidRDefault="00C93351" w:rsidP="00D4408D"/>
    <w:p w:rsidR="00C93351" w:rsidRDefault="00C93351" w:rsidP="00D4408D">
      <w:pPr>
        <w:rPr>
          <w:rFonts w:ascii="Cambria" w:hAnsi="Cambria"/>
          <w:szCs w:val="20"/>
          <w:lang w:eastAsia="en-US"/>
        </w:rPr>
      </w:pPr>
      <w:r w:rsidRPr="006E5D33">
        <w:rPr>
          <w:rFonts w:ascii="Cambria" w:hAnsi="Cambria"/>
          <w:szCs w:val="20"/>
          <w:lang w:eastAsia="en-US"/>
        </w:rPr>
        <w:t>FINANACIJSKO RAČUNOVODSTVENI POSLOVI</w:t>
      </w:r>
    </w:p>
    <w:p w:rsidR="00C93351" w:rsidRDefault="00C93351" w:rsidP="00D4408D">
      <w:pPr>
        <w:rPr>
          <w:rFonts w:ascii="Cambria" w:hAnsi="Cambria"/>
          <w:szCs w:val="20"/>
          <w:lang w:eastAsia="en-US"/>
        </w:rPr>
      </w:pPr>
    </w:p>
    <w:p w:rsidR="00C93351" w:rsidRDefault="00C93351" w:rsidP="00C113BD">
      <w:pPr>
        <w:jc w:val="both"/>
      </w:pPr>
      <w:r>
        <w:t>Na radnom sastanku svakodnevno analiziramo rad prethodnog dana, podijelimo izvanredne zadatke za taj dan i upoznamo se sa zakonskim promjenama u poslovanju koje pratimo redovito kroz stručnu literaturu – RRIF, RIF,RAČUNOVODSTVO U PRAKSI i elektronsku poštu.</w:t>
      </w:r>
    </w:p>
    <w:p w:rsidR="00C93351" w:rsidRDefault="00C93351" w:rsidP="00C113BD">
      <w:pPr>
        <w:jc w:val="both"/>
      </w:pPr>
    </w:p>
    <w:p w:rsidR="00C93351" w:rsidRDefault="00C93351" w:rsidP="00C113BD">
      <w:pPr>
        <w:jc w:val="both"/>
      </w:pPr>
      <w:r>
        <w:t>Pristigle svakodnevne e-račune kompletiramo sa popratnom dokumentacijom. Kontroliramo količine i cijene sa skla</w:t>
      </w:r>
      <w:r w:rsidR="00C113BD">
        <w:t xml:space="preserve">dišnim primkama , prilažemo </w:t>
      </w:r>
      <w:proofErr w:type="spellStart"/>
      <w:r w:rsidR="00C113BD">
        <w:t>zahtijevnice</w:t>
      </w:r>
      <w:proofErr w:type="spellEnd"/>
      <w:r w:rsidR="00C113BD">
        <w:t xml:space="preserve">, </w:t>
      </w:r>
      <w:r>
        <w:t xml:space="preserve">radni nalog, narudžbenice ili ugovor. E-račune knjižimo u knjigu ulaznih faktura po pozicijama pridržavajući se financijskog plana i vršimo plaćanje. </w:t>
      </w:r>
    </w:p>
    <w:p w:rsidR="00C93351" w:rsidRDefault="00C93351" w:rsidP="00C113BD">
      <w:pPr>
        <w:jc w:val="both"/>
      </w:pPr>
      <w:r>
        <w:t>Obrađene skladišne primke i izdatnice  knjižimo u materijalnom po mjestima troška i skladištima –živežnih n</w:t>
      </w:r>
      <w:r w:rsidR="00C113BD">
        <w:t xml:space="preserve">amirnica, potrošnog materijala, </w:t>
      </w:r>
      <w:r>
        <w:t>održavanje zgrade, medicine i</w:t>
      </w:r>
    </w:p>
    <w:p w:rsidR="00C93351" w:rsidRDefault="00C93351" w:rsidP="00C113BD">
      <w:pPr>
        <w:jc w:val="both"/>
      </w:pPr>
      <w:r>
        <w:t>sitnog inventara.</w:t>
      </w:r>
    </w:p>
    <w:p w:rsidR="00C113BD" w:rsidRDefault="00C113BD" w:rsidP="00C113BD">
      <w:pPr>
        <w:jc w:val="both"/>
      </w:pPr>
    </w:p>
    <w:p w:rsidR="00C93351" w:rsidRDefault="00C93351" w:rsidP="00C113BD">
      <w:pPr>
        <w:jc w:val="both"/>
      </w:pPr>
      <w:r>
        <w:t>Proknjižili smo do sada 2771 primki i 874 izdatnica.</w:t>
      </w:r>
    </w:p>
    <w:p w:rsidR="00C93351" w:rsidRDefault="00C93351" w:rsidP="00C113BD">
      <w:pPr>
        <w:jc w:val="both"/>
      </w:pPr>
      <w:r>
        <w:t>Mjesečno se radi bruto bilanca i strogo kontrolira namjensko trošenje po pozicijama.</w:t>
      </w:r>
    </w:p>
    <w:p w:rsidR="00C93351" w:rsidRDefault="00C113BD" w:rsidP="00C113BD">
      <w:pPr>
        <w:jc w:val="both"/>
      </w:pPr>
      <w:r>
        <w:t>Listamo  izlazne informacije</w:t>
      </w:r>
      <w:r w:rsidR="00C93351">
        <w:t xml:space="preserve">, popunjavamo tabele za Grad ,ministarstvo, Upravno </w:t>
      </w:r>
      <w:r>
        <w:t>vijeće i ostalima prema potrebi</w:t>
      </w:r>
      <w:r w:rsidR="00C93351">
        <w:t xml:space="preserve">. Svaki mjesec radi se </w:t>
      </w:r>
      <w:proofErr w:type="spellStart"/>
      <w:r w:rsidR="00C93351">
        <w:t>usklada</w:t>
      </w:r>
      <w:proofErr w:type="spellEnd"/>
      <w:r w:rsidR="00C93351">
        <w:t xml:space="preserve"> svih skladišta sa kartica iz materijalnog knjigovodstva, te lista potrošnja artikala po mjestima troška. </w:t>
      </w:r>
    </w:p>
    <w:p w:rsidR="00C93351" w:rsidRDefault="00C93351" w:rsidP="00C113BD">
      <w:pPr>
        <w:jc w:val="both"/>
      </w:pPr>
    </w:p>
    <w:p w:rsidR="00C93351" w:rsidRDefault="00C93351" w:rsidP="00C113BD">
      <w:pPr>
        <w:jc w:val="both"/>
      </w:pPr>
      <w:r>
        <w:t>Blagajničko poslovanje vodimo kroz glavnu blagajnu. Uz blagajnički dnevnik uredno kronološki prilažemo potrebnu dokumentaciju: uplatnice, isplatnice, računi isplaćeni preko blagajne, specifikacije i ostalo prema potrebi.</w:t>
      </w:r>
    </w:p>
    <w:p w:rsidR="00C93351" w:rsidRDefault="00C93351" w:rsidP="00C113BD">
      <w:pPr>
        <w:jc w:val="both"/>
      </w:pPr>
      <w:r>
        <w:t>Redovito šaljemo u banke terećenja za korisnike koji imaju trajni nalog za troškove smještaja, te obavljamo i druge uplate i isplate u skladu sa zakonom preko IBAN računa.</w:t>
      </w:r>
    </w:p>
    <w:p w:rsidR="00C93351" w:rsidRDefault="00C93351" w:rsidP="00C113BD">
      <w:pPr>
        <w:jc w:val="both"/>
      </w:pPr>
      <w:r>
        <w:t>Radimo obračun za korisnike, šaljemo opomene, isplaćujemo dio mirovina i džeparce.</w:t>
      </w:r>
    </w:p>
    <w:p w:rsidR="00C93351" w:rsidRDefault="00C93351" w:rsidP="00C113BD">
      <w:pPr>
        <w:jc w:val="both"/>
      </w:pPr>
      <w:r>
        <w:t>Vodimo brigu oko mirovina, povratu mirovina MIORH-u za umrle korisnike virmanskim nalozima.</w:t>
      </w:r>
    </w:p>
    <w:p w:rsidR="00C113BD" w:rsidRDefault="00C113BD" w:rsidP="00C113BD">
      <w:pPr>
        <w:jc w:val="both"/>
      </w:pPr>
    </w:p>
    <w:p w:rsidR="00C93351" w:rsidRDefault="00C93351" w:rsidP="00C113BD">
      <w:pPr>
        <w:jc w:val="both"/>
      </w:pPr>
      <w:r>
        <w:t>Mjesečno radimo izlazne fakture za najam prostora kao i drugim trgovačkim društvima koji su prema ugovoru dužni snositi troškove smještaja u domu.</w:t>
      </w:r>
    </w:p>
    <w:p w:rsidR="00C93351" w:rsidRDefault="00C93351" w:rsidP="00C113BD">
      <w:pPr>
        <w:jc w:val="both"/>
      </w:pPr>
      <w:r>
        <w:t>Pratimo potrošnju struje i vode u depa</w:t>
      </w:r>
      <w:r w:rsidR="00C113BD">
        <w:t>n</w:t>
      </w:r>
      <w:r>
        <w:t>dansi.</w:t>
      </w:r>
    </w:p>
    <w:p w:rsidR="00C93351" w:rsidRDefault="00C93351" w:rsidP="00C113BD">
      <w:pPr>
        <w:jc w:val="both"/>
      </w:pPr>
      <w:r>
        <w:t>Mjesečno radimo izvješća za Grad .</w:t>
      </w:r>
    </w:p>
    <w:p w:rsidR="00C93351" w:rsidRDefault="00C93351" w:rsidP="00C113BD">
      <w:pPr>
        <w:jc w:val="both"/>
      </w:pPr>
    </w:p>
    <w:p w:rsidR="00C93351" w:rsidRDefault="00C93351" w:rsidP="00C113BD">
      <w:pPr>
        <w:jc w:val="both"/>
      </w:pPr>
      <w:r>
        <w:t>Na temelju izvješća o evidenciji radnog vremena radimo obračun plaće. Evidentiramo i obrađujemo  kredite , te isplaćujemo prijevoz djelatnicima. Isplaćujemo i pomoć za duža bolovanja, pomoć u slučaju smrti, regres, božićnicu te darovi djeci.</w:t>
      </w:r>
    </w:p>
    <w:p w:rsidR="00C93351" w:rsidRDefault="00C93351" w:rsidP="00C113BD">
      <w:pPr>
        <w:jc w:val="both"/>
      </w:pPr>
      <w:r>
        <w:lastRenderedPageBreak/>
        <w:t>Sve te isplate vršimo putem Internet bankarstva.</w:t>
      </w:r>
    </w:p>
    <w:p w:rsidR="00C93351" w:rsidRDefault="00C93351" w:rsidP="00C113BD">
      <w:pPr>
        <w:jc w:val="both"/>
      </w:pPr>
      <w:r>
        <w:t>Ispunjavamo obrasce za FIN –u, REGOS, poreznu upravu, mirovinsko,</w:t>
      </w:r>
    </w:p>
    <w:p w:rsidR="00C93351" w:rsidRDefault="00C93351" w:rsidP="00C113BD">
      <w:pPr>
        <w:jc w:val="both"/>
      </w:pPr>
      <w:r>
        <w:t>HZZO, i ostalo prema potrebi vezano uz samu isplatu ili mjesečno.</w:t>
      </w:r>
    </w:p>
    <w:p w:rsidR="00C93351" w:rsidRDefault="00C93351" w:rsidP="00C113BD">
      <w:pPr>
        <w:jc w:val="both"/>
      </w:pPr>
      <w:r>
        <w:t>Obračunavamo i isplaćujemo honorare i bolovanja.</w:t>
      </w:r>
    </w:p>
    <w:p w:rsidR="00C93351" w:rsidRDefault="00C113BD" w:rsidP="00C113BD">
      <w:pPr>
        <w:jc w:val="both"/>
      </w:pPr>
      <w:r>
        <w:t>Na zaht</w:t>
      </w:r>
      <w:r w:rsidR="00C93351">
        <w:t>jev djelatnika ispunjavamo formulare za kredite i pišemo različite potvrde.</w:t>
      </w:r>
    </w:p>
    <w:p w:rsidR="00C93351" w:rsidRDefault="00C93351" w:rsidP="00C113BD">
      <w:pPr>
        <w:jc w:val="both"/>
      </w:pPr>
    </w:p>
    <w:p w:rsidR="00C93351" w:rsidRDefault="00C93351" w:rsidP="00C113BD">
      <w:pPr>
        <w:jc w:val="both"/>
      </w:pPr>
    </w:p>
    <w:p w:rsidR="00C93351" w:rsidRDefault="00C93351" w:rsidP="00C113BD">
      <w:pPr>
        <w:jc w:val="both"/>
      </w:pPr>
      <w:r>
        <w:t>Dnevno pratimo stanje IBAN računa, te ga knjižimo kroz temeljnice u financijskom poslovanju, kao i blagajne u glavnu knjigu.</w:t>
      </w:r>
    </w:p>
    <w:p w:rsidR="00C93351" w:rsidRDefault="00C93351" w:rsidP="00C113BD">
      <w:pPr>
        <w:jc w:val="both"/>
      </w:pPr>
      <w:r>
        <w:t xml:space="preserve">Pratimo prihode i usklađujemo sa troškovima prema pozicijama iz </w:t>
      </w:r>
      <w:proofErr w:type="spellStart"/>
      <w:r>
        <w:t>kontnog</w:t>
      </w:r>
      <w:proofErr w:type="spellEnd"/>
      <w:r>
        <w:t xml:space="preserve"> plana i godišnjeg plana.</w:t>
      </w:r>
    </w:p>
    <w:p w:rsidR="00C113BD" w:rsidRDefault="00C113BD" w:rsidP="00C113BD">
      <w:pPr>
        <w:jc w:val="both"/>
      </w:pPr>
    </w:p>
    <w:p w:rsidR="00C93351" w:rsidRDefault="00C93351" w:rsidP="00C113BD">
      <w:pPr>
        <w:jc w:val="both"/>
      </w:pPr>
      <w:r>
        <w:t>Usklađujemo stanja financijskog knjigovodstva sa svim analitičkim evidencijama.</w:t>
      </w:r>
    </w:p>
    <w:p w:rsidR="00C93351" w:rsidRDefault="00C93351" w:rsidP="00C113BD">
      <w:pPr>
        <w:jc w:val="both"/>
      </w:pPr>
      <w:r>
        <w:t>Mjesečno dajemo podatke iz bruto bilance Gradu, Upravnom vijeću i ostalima na zahtjev, te o financijskom stanju izvješćujemo ravnatelja.</w:t>
      </w:r>
    </w:p>
    <w:p w:rsidR="00C93351" w:rsidRDefault="00C93351" w:rsidP="00C113BD">
      <w:pPr>
        <w:jc w:val="both"/>
      </w:pPr>
      <w:r>
        <w:t>Tromjesečno,polugodišnje,devetomjesečno i godišnje izrađujemo izvješća prihoda i rashoda .</w:t>
      </w:r>
    </w:p>
    <w:p w:rsidR="00C93351" w:rsidRDefault="00C93351" w:rsidP="00C113BD">
      <w:pPr>
        <w:jc w:val="both"/>
      </w:pPr>
    </w:p>
    <w:p w:rsidR="00C93351" w:rsidRDefault="00C93351" w:rsidP="00C113BD">
      <w:pPr>
        <w:jc w:val="both"/>
      </w:pPr>
      <w:r>
        <w:t xml:space="preserve">Za osnovna sredstva radimo amortizaciju po okončanoj situaciji. </w:t>
      </w:r>
    </w:p>
    <w:p w:rsidR="00C93351" w:rsidRDefault="00C93351" w:rsidP="00C113BD">
      <w:pPr>
        <w:jc w:val="both"/>
      </w:pPr>
      <w:r>
        <w:t>Na kraju godine radimo inventure osnovnih sredstava i sitnog inventara, te njihove otpise,kao i skladišta:živežnih namirnica,potrošnog materijala,</w:t>
      </w:r>
      <w:r w:rsidR="00C113BD">
        <w:t xml:space="preserve"> </w:t>
      </w:r>
      <w:r>
        <w:t>materijala za održavanje zgrade i materijala za zdravstvenu zaštitu.</w:t>
      </w:r>
    </w:p>
    <w:p w:rsidR="00C93351" w:rsidRDefault="00C93351" w:rsidP="00C113BD">
      <w:pPr>
        <w:jc w:val="both"/>
      </w:pPr>
      <w:r>
        <w:t>Inventure skladišta i blagajne radimo sa 31.12.</w:t>
      </w:r>
    </w:p>
    <w:p w:rsidR="00C93351" w:rsidRDefault="00C93351" w:rsidP="00C113BD">
      <w:pPr>
        <w:jc w:val="both"/>
      </w:pPr>
    </w:p>
    <w:p w:rsidR="00C93351" w:rsidRDefault="00C93351" w:rsidP="00C113BD">
      <w:pPr>
        <w:jc w:val="both"/>
      </w:pPr>
      <w:r>
        <w:t>Svu dokumentaciju odlažemo kronološkim redom, pazimo na njihovu ispravnost i vodimo brigu o vremenski propisanim rokovima čuvanja.</w:t>
      </w:r>
    </w:p>
    <w:p w:rsidR="00C93351" w:rsidRDefault="00C93351" w:rsidP="00C113BD">
      <w:pPr>
        <w:jc w:val="both"/>
      </w:pPr>
    </w:p>
    <w:p w:rsidR="00C93351" w:rsidRDefault="00C93351" w:rsidP="00C113BD">
      <w:pPr>
        <w:jc w:val="both"/>
      </w:pPr>
      <w:r>
        <w:t>Svi ulazni i izlazni  dokumenti strogo se kontroliraju i potpisuju.</w:t>
      </w:r>
    </w:p>
    <w:p w:rsidR="00C93351" w:rsidRDefault="00C93351" w:rsidP="00C113BD">
      <w:pPr>
        <w:jc w:val="both"/>
      </w:pPr>
      <w:r>
        <w:t>Redovito pratimo propise, primjenjujemo ih, unapređujemo poslovanje i o svemu obavještavamo ravnatelja Doma i Upravno vijeće.</w:t>
      </w:r>
    </w:p>
    <w:p w:rsidR="00C93351" w:rsidRDefault="00C93351" w:rsidP="00D4408D">
      <w:pPr>
        <w:rPr>
          <w:rFonts w:ascii="Cambria" w:hAnsi="Cambria"/>
          <w:szCs w:val="20"/>
          <w:lang w:eastAsia="en-US"/>
        </w:rPr>
      </w:pPr>
    </w:p>
    <w:p w:rsidR="00C93351" w:rsidRDefault="00C93351" w:rsidP="00D4408D">
      <w:pPr>
        <w:rPr>
          <w:rFonts w:ascii="Cambria" w:hAnsi="Cambria"/>
          <w:szCs w:val="20"/>
          <w:lang w:eastAsia="en-US"/>
        </w:rPr>
      </w:pPr>
    </w:p>
    <w:p w:rsidR="00C93351" w:rsidRDefault="00C93351" w:rsidP="00C93351">
      <w:pPr>
        <w:rPr>
          <w:rFonts w:ascii="Cambria" w:hAnsi="Cambria"/>
          <w:szCs w:val="20"/>
          <w:lang w:eastAsia="en-US"/>
        </w:rPr>
      </w:pPr>
      <w:r w:rsidRPr="006E5D33">
        <w:rPr>
          <w:rFonts w:ascii="Cambria" w:hAnsi="Cambria"/>
          <w:szCs w:val="20"/>
          <w:lang w:eastAsia="en-US"/>
        </w:rPr>
        <w:t>NABAVA</w:t>
      </w:r>
    </w:p>
    <w:p w:rsidR="00C113BD" w:rsidRDefault="00C113BD" w:rsidP="00C93351">
      <w:pPr>
        <w:rPr>
          <w:rFonts w:ascii="Cambria" w:hAnsi="Cambria"/>
          <w:szCs w:val="20"/>
          <w:lang w:eastAsia="en-US"/>
        </w:rPr>
      </w:pPr>
    </w:p>
    <w:p w:rsidR="00C113BD" w:rsidRDefault="00C93351" w:rsidP="00C113BD">
      <w:pPr>
        <w:jc w:val="both"/>
      </w:pPr>
      <w:r>
        <w:t>Vezano za odjel nabave u 2021 god. obavljali smo poslove vezane uz nabavu,</w:t>
      </w:r>
      <w:r w:rsidR="00C113BD">
        <w:t xml:space="preserve"> </w:t>
      </w:r>
      <w:r>
        <w:t>skladištenje,</w:t>
      </w:r>
      <w:r w:rsidR="00C113BD">
        <w:t xml:space="preserve"> </w:t>
      </w:r>
      <w:r>
        <w:t>čuvanje i izdavanje robe.</w:t>
      </w:r>
    </w:p>
    <w:p w:rsidR="00C93351" w:rsidRDefault="00C93351" w:rsidP="00C113BD">
      <w:pPr>
        <w:jc w:val="both"/>
      </w:pPr>
      <w:r>
        <w:t>Vodili smo kompletnu dokumentaciju skladišta,</w:t>
      </w:r>
      <w:r w:rsidR="00C113BD">
        <w:t xml:space="preserve"> </w:t>
      </w:r>
      <w:r>
        <w:t>primke,</w:t>
      </w:r>
      <w:r w:rsidR="00C113BD">
        <w:t xml:space="preserve"> </w:t>
      </w:r>
      <w:r>
        <w:t>izdatnice i sl.</w:t>
      </w:r>
      <w:r w:rsidR="00C113BD">
        <w:t xml:space="preserve"> </w:t>
      </w:r>
      <w:r>
        <w:t>Svakodnevno smo izdavali robu prema zahtjevima i potrebama u pojedinim odjelima.</w:t>
      </w:r>
      <w:r w:rsidR="00C113BD">
        <w:t xml:space="preserve"> </w:t>
      </w:r>
      <w:r>
        <w:t>Vodili smo brigu o količini robe u skladištu u skladu sa HACCAP-om,te sprovodili higijenske propise.</w:t>
      </w:r>
      <w:r w:rsidR="00C113BD">
        <w:t xml:space="preserve"> </w:t>
      </w:r>
      <w:r>
        <w:t>Obavljali smo i druge poslove po nalogu voditelja odjela i ravnatelja.</w:t>
      </w:r>
    </w:p>
    <w:p w:rsidR="00C93351" w:rsidRDefault="00C93351" w:rsidP="00C93351">
      <w:pPr>
        <w:rPr>
          <w:rFonts w:ascii="Cambria" w:hAnsi="Cambria"/>
          <w:szCs w:val="20"/>
          <w:lang w:eastAsia="en-US"/>
        </w:rPr>
      </w:pPr>
    </w:p>
    <w:p w:rsidR="00C93351" w:rsidRDefault="00C93351" w:rsidP="00C93351">
      <w:pPr>
        <w:rPr>
          <w:rFonts w:ascii="Cambria" w:hAnsi="Cambria"/>
          <w:szCs w:val="20"/>
          <w:lang w:eastAsia="en-US"/>
        </w:rPr>
      </w:pPr>
    </w:p>
    <w:p w:rsidR="00C93351" w:rsidRDefault="00C93351" w:rsidP="00C93351">
      <w:pPr>
        <w:rPr>
          <w:rFonts w:ascii="Cambria" w:hAnsi="Cambria"/>
          <w:szCs w:val="20"/>
          <w:lang w:eastAsia="en-US"/>
        </w:rPr>
      </w:pPr>
    </w:p>
    <w:p w:rsidR="00C93351" w:rsidRDefault="00C93351" w:rsidP="00C93351">
      <w:pPr>
        <w:rPr>
          <w:rFonts w:ascii="Cambria" w:hAnsi="Cambria"/>
          <w:szCs w:val="20"/>
          <w:lang w:eastAsia="en-US"/>
        </w:rPr>
      </w:pPr>
      <w:r w:rsidRPr="006E5D33">
        <w:rPr>
          <w:rFonts w:ascii="Cambria" w:hAnsi="Cambria"/>
          <w:szCs w:val="20"/>
          <w:lang w:eastAsia="en-US"/>
        </w:rPr>
        <w:t>TEHNIČKO ODRŽAVANJE</w:t>
      </w:r>
    </w:p>
    <w:p w:rsidR="00C93351" w:rsidRDefault="00C93351" w:rsidP="00C93351">
      <w:pPr>
        <w:rPr>
          <w:rFonts w:ascii="Cambria" w:hAnsi="Cambria"/>
          <w:szCs w:val="20"/>
          <w:lang w:eastAsia="en-US"/>
        </w:rPr>
      </w:pPr>
    </w:p>
    <w:p w:rsidR="00C113BD" w:rsidRDefault="00C113BD" w:rsidP="00C113BD">
      <w:pPr>
        <w:rPr>
          <w:b/>
        </w:rPr>
      </w:pPr>
      <w:r w:rsidRPr="00C113BD">
        <w:t>Tijekom 2021 g. Tehnička služba je radila u prvoj smjeni i obavljala slijedeće poslove</w:t>
      </w:r>
      <w:r>
        <w:rPr>
          <w:b/>
        </w:rPr>
        <w:t>:</w:t>
      </w:r>
    </w:p>
    <w:p w:rsidR="00C113BD" w:rsidRDefault="00C113BD" w:rsidP="00C113BD">
      <w:pPr>
        <w:rPr>
          <w:b/>
        </w:rPr>
      </w:pPr>
    </w:p>
    <w:p w:rsidR="00C113BD" w:rsidRDefault="00C113BD" w:rsidP="00C113BD">
      <w:pPr>
        <w:numPr>
          <w:ilvl w:val="0"/>
          <w:numId w:val="23"/>
        </w:numPr>
        <w:jc w:val="both"/>
        <w:rPr>
          <w:szCs w:val="20"/>
          <w:lang w:eastAsia="en-US"/>
        </w:rPr>
      </w:pPr>
      <w:r>
        <w:rPr>
          <w:szCs w:val="20"/>
          <w:lang w:eastAsia="en-US"/>
        </w:rPr>
        <w:t>Svakodnevno tekuće održavanje</w:t>
      </w:r>
    </w:p>
    <w:p w:rsidR="00C113BD" w:rsidRDefault="00C113BD" w:rsidP="00C113BD">
      <w:pPr>
        <w:numPr>
          <w:ilvl w:val="0"/>
          <w:numId w:val="23"/>
        </w:numPr>
        <w:jc w:val="both"/>
        <w:rPr>
          <w:szCs w:val="20"/>
          <w:lang w:eastAsia="en-US"/>
        </w:rPr>
      </w:pPr>
      <w:r>
        <w:rPr>
          <w:szCs w:val="20"/>
          <w:lang w:eastAsia="en-US"/>
        </w:rPr>
        <w:t xml:space="preserve">Postava i montaža vodokotlića, umivaonika, </w:t>
      </w:r>
      <w:proofErr w:type="spellStart"/>
      <w:r>
        <w:rPr>
          <w:szCs w:val="20"/>
          <w:lang w:eastAsia="en-US"/>
        </w:rPr>
        <w:t>wc</w:t>
      </w:r>
      <w:proofErr w:type="spellEnd"/>
      <w:r>
        <w:rPr>
          <w:szCs w:val="20"/>
          <w:lang w:eastAsia="en-US"/>
        </w:rPr>
        <w:t xml:space="preserve"> daski, školjki miješalica, promjena žarulja te svih drugih kvarova prijavljenih u bilježnici na porti od strane korisnika</w:t>
      </w:r>
    </w:p>
    <w:p w:rsidR="00C113BD" w:rsidRPr="00C03DEA" w:rsidRDefault="00C113BD" w:rsidP="00C113BD">
      <w:pPr>
        <w:numPr>
          <w:ilvl w:val="0"/>
          <w:numId w:val="23"/>
        </w:numPr>
        <w:jc w:val="both"/>
        <w:rPr>
          <w:rFonts w:eastAsia="Calibri"/>
          <w:sz w:val="22"/>
          <w:szCs w:val="22"/>
          <w:lang w:eastAsia="en-US"/>
        </w:rPr>
      </w:pPr>
      <w:r>
        <w:rPr>
          <w:szCs w:val="20"/>
          <w:lang w:eastAsia="en-US"/>
        </w:rPr>
        <w:t xml:space="preserve">Obavljeni su </w:t>
      </w:r>
      <w:proofErr w:type="spellStart"/>
      <w:r>
        <w:rPr>
          <w:szCs w:val="20"/>
          <w:lang w:eastAsia="en-US"/>
        </w:rPr>
        <w:t>ličilaćki</w:t>
      </w:r>
      <w:proofErr w:type="spellEnd"/>
      <w:r>
        <w:rPr>
          <w:szCs w:val="20"/>
          <w:lang w:eastAsia="en-US"/>
        </w:rPr>
        <w:t xml:space="preserve"> radovi soba </w:t>
      </w:r>
    </w:p>
    <w:p w:rsidR="00C113BD" w:rsidRPr="00C03DEA" w:rsidRDefault="00C113BD" w:rsidP="00C113BD">
      <w:pPr>
        <w:numPr>
          <w:ilvl w:val="0"/>
          <w:numId w:val="23"/>
        </w:numPr>
        <w:jc w:val="both"/>
        <w:rPr>
          <w:rFonts w:eastAsia="Calibri"/>
          <w:sz w:val="22"/>
          <w:szCs w:val="22"/>
          <w:lang w:eastAsia="en-US"/>
        </w:rPr>
      </w:pPr>
      <w:r>
        <w:rPr>
          <w:szCs w:val="20"/>
          <w:lang w:eastAsia="en-US"/>
        </w:rPr>
        <w:lastRenderedPageBreak/>
        <w:t xml:space="preserve">Postavljeni su </w:t>
      </w:r>
      <w:proofErr w:type="spellStart"/>
      <w:r>
        <w:rPr>
          <w:szCs w:val="20"/>
          <w:lang w:eastAsia="en-US"/>
        </w:rPr>
        <w:t>laminati</w:t>
      </w:r>
      <w:proofErr w:type="spellEnd"/>
      <w:r>
        <w:rPr>
          <w:szCs w:val="20"/>
          <w:lang w:eastAsia="en-US"/>
        </w:rPr>
        <w:t xml:space="preserve"> u nekoliko soba korisnika</w:t>
      </w:r>
    </w:p>
    <w:p w:rsidR="00C113BD" w:rsidRPr="00C03DEA" w:rsidRDefault="00C113BD" w:rsidP="00C113BD">
      <w:pPr>
        <w:numPr>
          <w:ilvl w:val="0"/>
          <w:numId w:val="23"/>
        </w:numPr>
        <w:jc w:val="both"/>
        <w:rPr>
          <w:rFonts w:eastAsia="Calibri"/>
          <w:sz w:val="22"/>
          <w:szCs w:val="22"/>
          <w:lang w:eastAsia="en-US"/>
        </w:rPr>
      </w:pPr>
      <w:r>
        <w:rPr>
          <w:szCs w:val="20"/>
          <w:lang w:eastAsia="en-US"/>
        </w:rPr>
        <w:t>Postavljene pločice u nekoliko predsoblja soba korisnika</w:t>
      </w:r>
    </w:p>
    <w:p w:rsidR="00C113BD" w:rsidRPr="001659BC" w:rsidRDefault="00C113BD" w:rsidP="00C113BD">
      <w:pPr>
        <w:numPr>
          <w:ilvl w:val="0"/>
          <w:numId w:val="23"/>
        </w:numPr>
        <w:jc w:val="both"/>
        <w:rPr>
          <w:rFonts w:eastAsia="Calibri"/>
          <w:sz w:val="22"/>
          <w:szCs w:val="22"/>
          <w:lang w:eastAsia="en-US"/>
        </w:rPr>
      </w:pPr>
      <w:r>
        <w:rPr>
          <w:szCs w:val="20"/>
          <w:lang w:eastAsia="en-US"/>
        </w:rPr>
        <w:t xml:space="preserve">Obavljeni </w:t>
      </w:r>
      <w:proofErr w:type="spellStart"/>
      <w:r>
        <w:rPr>
          <w:szCs w:val="20"/>
          <w:lang w:eastAsia="en-US"/>
        </w:rPr>
        <w:t>ličilaćki</w:t>
      </w:r>
      <w:proofErr w:type="spellEnd"/>
      <w:r>
        <w:rPr>
          <w:szCs w:val="20"/>
          <w:lang w:eastAsia="en-US"/>
        </w:rPr>
        <w:t xml:space="preserve"> radovi poslije sanacije kupaona</w:t>
      </w:r>
    </w:p>
    <w:p w:rsidR="00C113BD" w:rsidRPr="001659BC" w:rsidRDefault="00C113BD" w:rsidP="00C113BD">
      <w:pPr>
        <w:numPr>
          <w:ilvl w:val="0"/>
          <w:numId w:val="23"/>
        </w:numPr>
        <w:jc w:val="both"/>
        <w:rPr>
          <w:rFonts w:eastAsia="Calibri"/>
          <w:sz w:val="22"/>
          <w:szCs w:val="22"/>
          <w:lang w:eastAsia="en-US"/>
        </w:rPr>
      </w:pPr>
      <w:r>
        <w:rPr>
          <w:szCs w:val="20"/>
          <w:lang w:eastAsia="en-US"/>
        </w:rPr>
        <w:t>Na polukatu starog djela bivša kapelica je adaptirana u prostoriju za dnevni boravak korisnika, te jedna dodatna soba</w:t>
      </w:r>
    </w:p>
    <w:p w:rsidR="00C113BD" w:rsidRPr="001659BC" w:rsidRDefault="00C113BD" w:rsidP="00C113BD">
      <w:pPr>
        <w:numPr>
          <w:ilvl w:val="0"/>
          <w:numId w:val="23"/>
        </w:numPr>
        <w:jc w:val="both"/>
        <w:rPr>
          <w:rFonts w:eastAsia="Calibri"/>
          <w:sz w:val="22"/>
          <w:szCs w:val="22"/>
          <w:lang w:eastAsia="en-US"/>
        </w:rPr>
      </w:pPr>
      <w:r>
        <w:rPr>
          <w:szCs w:val="20"/>
          <w:lang w:eastAsia="en-US"/>
        </w:rPr>
        <w:t>Postojeća knjižnica je pregrađena, te je u jednom dijelu napravljena kapelica za potrebe korisnika</w:t>
      </w:r>
    </w:p>
    <w:p w:rsidR="00C113BD" w:rsidRPr="00C03DEA" w:rsidRDefault="00C113BD" w:rsidP="00C113BD">
      <w:pPr>
        <w:numPr>
          <w:ilvl w:val="0"/>
          <w:numId w:val="23"/>
        </w:numPr>
        <w:jc w:val="both"/>
        <w:rPr>
          <w:rFonts w:eastAsia="Calibri"/>
          <w:sz w:val="22"/>
          <w:szCs w:val="22"/>
          <w:lang w:eastAsia="en-US"/>
        </w:rPr>
      </w:pPr>
      <w:r>
        <w:rPr>
          <w:szCs w:val="20"/>
          <w:lang w:eastAsia="en-US"/>
        </w:rPr>
        <w:t>Knjižnica je adaptiran, stavljena su nova vrata na ormarićima, police su osvježene, zidovi su okrečeni, postavljene su nove zavjese</w:t>
      </w:r>
    </w:p>
    <w:p w:rsidR="00C113BD" w:rsidRPr="00C03DEA" w:rsidRDefault="00C113BD" w:rsidP="00C113BD">
      <w:pPr>
        <w:numPr>
          <w:ilvl w:val="0"/>
          <w:numId w:val="23"/>
        </w:numPr>
        <w:jc w:val="both"/>
        <w:rPr>
          <w:rFonts w:eastAsia="Calibri"/>
          <w:sz w:val="22"/>
          <w:szCs w:val="22"/>
          <w:lang w:eastAsia="en-US"/>
        </w:rPr>
      </w:pPr>
      <w:r>
        <w:rPr>
          <w:szCs w:val="20"/>
          <w:lang w:eastAsia="en-US"/>
        </w:rPr>
        <w:t>Uz mjesečni plan uređenja i krečenja soba, uređivale su se  sobe koje su se isprazne po smrti korisnika</w:t>
      </w:r>
    </w:p>
    <w:p w:rsidR="00C113BD" w:rsidRDefault="00C113BD" w:rsidP="00C113BD">
      <w:pPr>
        <w:numPr>
          <w:ilvl w:val="0"/>
          <w:numId w:val="23"/>
        </w:numPr>
        <w:jc w:val="both"/>
        <w:rPr>
          <w:rFonts w:eastAsia="Calibri"/>
          <w:sz w:val="22"/>
          <w:szCs w:val="22"/>
          <w:lang w:eastAsia="en-US"/>
        </w:rPr>
      </w:pPr>
      <w:r>
        <w:rPr>
          <w:szCs w:val="20"/>
          <w:lang w:eastAsia="en-US"/>
        </w:rPr>
        <w:t>Mjesečno održavanje dvorišta, košnja trave i rezanje živice</w:t>
      </w:r>
    </w:p>
    <w:p w:rsidR="00C113BD" w:rsidRDefault="00C113BD" w:rsidP="00C93351">
      <w:pPr>
        <w:rPr>
          <w:rFonts w:ascii="Cambria" w:hAnsi="Cambria"/>
          <w:szCs w:val="20"/>
          <w:lang w:eastAsia="en-US"/>
        </w:rPr>
      </w:pPr>
    </w:p>
    <w:p w:rsidR="00C93351" w:rsidRDefault="00C93351" w:rsidP="00D4408D"/>
    <w:p w:rsidR="00C93351" w:rsidRPr="00AB6F73" w:rsidRDefault="00C93351" w:rsidP="00C93351">
      <w:pPr>
        <w:rPr>
          <w:rFonts w:ascii="Cambria" w:hAnsi="Cambria"/>
          <w:b/>
          <w:sz w:val="32"/>
          <w:szCs w:val="32"/>
          <w:u w:val="single"/>
        </w:rPr>
      </w:pPr>
      <w:r w:rsidRPr="00AB6F73">
        <w:rPr>
          <w:rFonts w:ascii="Cambria" w:hAnsi="Cambria"/>
          <w:b/>
          <w:sz w:val="32"/>
          <w:szCs w:val="32"/>
          <w:u w:val="single"/>
        </w:rPr>
        <w:t>5. ODJEL PREHRANE</w:t>
      </w:r>
    </w:p>
    <w:p w:rsidR="00C93351" w:rsidRDefault="00C93351" w:rsidP="00D4408D"/>
    <w:p w:rsidR="00C113BD" w:rsidRPr="00AB6F73" w:rsidRDefault="00C113BD" w:rsidP="00C113BD">
      <w:pPr>
        <w:rPr>
          <w:rFonts w:ascii="Cambria" w:hAnsi="Cambria"/>
        </w:rPr>
      </w:pPr>
      <w:r w:rsidRPr="00AB6F73">
        <w:rPr>
          <w:rFonts w:ascii="Cambria" w:hAnsi="Cambria"/>
        </w:rPr>
        <w:t>U odjelu prehrane zaposleno je 23 djelatnika od toga:</w:t>
      </w:r>
    </w:p>
    <w:p w:rsidR="00C113BD" w:rsidRPr="00AB6F73" w:rsidRDefault="00C113BD" w:rsidP="00C113BD">
      <w:pPr>
        <w:rPr>
          <w:rFonts w:ascii="Cambria" w:hAnsi="Cambria"/>
        </w:rPr>
      </w:pPr>
    </w:p>
    <w:p w:rsidR="00C113BD" w:rsidRPr="00AB6F73" w:rsidRDefault="00C113BD" w:rsidP="00C113BD">
      <w:pPr>
        <w:rPr>
          <w:rFonts w:ascii="Cambria" w:hAnsi="Cambria"/>
        </w:rPr>
      </w:pPr>
      <w:r>
        <w:rPr>
          <w:rFonts w:ascii="Cambria" w:hAnsi="Cambria"/>
        </w:rPr>
        <w:t xml:space="preserve">   </w:t>
      </w:r>
      <w:r w:rsidRPr="00AB6F73">
        <w:rPr>
          <w:rFonts w:ascii="Cambria" w:hAnsi="Cambria"/>
        </w:rPr>
        <w:t>1  voditelj odjela</w:t>
      </w:r>
    </w:p>
    <w:p w:rsidR="00C113BD" w:rsidRPr="00AB6F73" w:rsidRDefault="00C113BD" w:rsidP="00C113BD">
      <w:pPr>
        <w:rPr>
          <w:rFonts w:ascii="Cambria" w:hAnsi="Cambria"/>
        </w:rPr>
      </w:pPr>
      <w:r>
        <w:rPr>
          <w:rFonts w:ascii="Cambria" w:hAnsi="Cambria"/>
        </w:rPr>
        <w:t xml:space="preserve">   5  </w:t>
      </w:r>
      <w:r w:rsidRPr="00AB6F73">
        <w:rPr>
          <w:rFonts w:ascii="Cambria" w:hAnsi="Cambria"/>
        </w:rPr>
        <w:t>kuhara</w:t>
      </w:r>
    </w:p>
    <w:p w:rsidR="00C113BD" w:rsidRDefault="00C113BD" w:rsidP="00C113BD">
      <w:pPr>
        <w:rPr>
          <w:rFonts w:ascii="Cambria" w:hAnsi="Cambria"/>
        </w:rPr>
      </w:pPr>
      <w:r>
        <w:rPr>
          <w:rFonts w:ascii="Cambria" w:hAnsi="Cambria"/>
        </w:rPr>
        <w:t>17</w:t>
      </w:r>
      <w:r w:rsidRPr="00AB6F73">
        <w:rPr>
          <w:rFonts w:ascii="Cambria" w:hAnsi="Cambria"/>
        </w:rPr>
        <w:t xml:space="preserve"> </w:t>
      </w:r>
      <w:r>
        <w:rPr>
          <w:rFonts w:ascii="Cambria" w:hAnsi="Cambria"/>
        </w:rPr>
        <w:t xml:space="preserve"> </w:t>
      </w:r>
      <w:r w:rsidRPr="00AB6F73">
        <w:rPr>
          <w:rFonts w:ascii="Cambria" w:hAnsi="Cambria"/>
        </w:rPr>
        <w:t>pomoćnog osoblja</w:t>
      </w:r>
    </w:p>
    <w:p w:rsidR="00C113BD" w:rsidRDefault="00C113BD" w:rsidP="00C113BD">
      <w:r>
        <w:t xml:space="preserve">  1  spremačica</w:t>
      </w:r>
    </w:p>
    <w:p w:rsidR="00C113BD" w:rsidRPr="00AB6F73" w:rsidRDefault="00C113BD" w:rsidP="00C113BD">
      <w:pPr>
        <w:rPr>
          <w:rFonts w:ascii="Cambria" w:hAnsi="Cambria"/>
        </w:rPr>
      </w:pPr>
    </w:p>
    <w:p w:rsidR="00C93351" w:rsidRDefault="00C113BD" w:rsidP="00247B91">
      <w:pPr>
        <w:jc w:val="both"/>
      </w:pPr>
      <w:r>
        <w:t xml:space="preserve">Početkom 2021. </w:t>
      </w:r>
      <w:r w:rsidR="00247B91">
        <w:t>g</w:t>
      </w:r>
      <w:r>
        <w:t>od</w:t>
      </w:r>
      <w:r w:rsidR="00247B91">
        <w:t>.</w:t>
      </w:r>
      <w:r>
        <w:t xml:space="preserve">  nastavilo se  i dalje</w:t>
      </w:r>
      <w:r w:rsidR="00247B91">
        <w:t xml:space="preserve"> raditi u timovima uz pridržavanje nužnih epidemioloških mjera (nošenje zaštitnih maski, </w:t>
      </w:r>
      <w:r>
        <w:t>prozračivanje prostorija,</w:t>
      </w:r>
      <w:r w:rsidR="00247B91">
        <w:t xml:space="preserve"> </w:t>
      </w:r>
      <w:r>
        <w:t>obavezno testiranje djelatnika),</w:t>
      </w:r>
      <w:r w:rsidR="00247B91">
        <w:t xml:space="preserve"> </w:t>
      </w:r>
      <w:r>
        <w:t>a korisnicima doma hrana se posluživala  u sobama</w:t>
      </w:r>
      <w:r w:rsidR="00247B91">
        <w:t xml:space="preserve"> i blago</w:t>
      </w:r>
      <w:r>
        <w:t>vaoni na dva puta.</w:t>
      </w:r>
      <w:r w:rsidR="00247B91">
        <w:t xml:space="preserve"> </w:t>
      </w:r>
      <w:r>
        <w:t>Tokom godine djelatnici u odjelu prehrane vratili  su se u smjenski rad. I dalje se provodio HACCP</w:t>
      </w:r>
      <w:r w:rsidR="00247B91">
        <w:t xml:space="preserve"> </w:t>
      </w:r>
      <w:r>
        <w:t>-</w:t>
      </w:r>
      <w:r w:rsidR="00247B91">
        <w:t xml:space="preserve"> </w:t>
      </w:r>
      <w:r>
        <w:t xml:space="preserve">sustav </w:t>
      </w:r>
      <w:r w:rsidR="00247B91">
        <w:t xml:space="preserve"> uz pojačano čišć</w:t>
      </w:r>
      <w:r>
        <w:t>enje i dezinficiranje svih prostorija i opreme u odjelu prehrane, te su se pratile i evidentirale kontrolne i kritične točke, temperature hladnjaka, komora u odgovarajuće liste.</w:t>
      </w:r>
      <w:r w:rsidR="00247B91">
        <w:t xml:space="preserve"> </w:t>
      </w:r>
      <w:r>
        <w:t>Svi djelatnici iz odjela prehrane redovito su obavljali</w:t>
      </w:r>
      <w:r w:rsidR="00247B91">
        <w:t xml:space="preserve"> pregled za sanitarnu iskaznicu i tečaj higijenskog minimuma. I</w:t>
      </w:r>
      <w:r>
        <w:t>sto tako svim djelatnicima je omogućeno kor</w:t>
      </w:r>
      <w:r w:rsidR="00247B91">
        <w:t>iš</w:t>
      </w:r>
      <w:r>
        <w:t>tenje  godišnjeg odmora u 2021</w:t>
      </w:r>
      <w:r w:rsidR="00247B91">
        <w:t xml:space="preserve"> god</w:t>
      </w:r>
      <w:r>
        <w:t>.</w:t>
      </w:r>
      <w:r w:rsidR="00247B91">
        <w:t xml:space="preserve"> </w:t>
      </w:r>
      <w:r>
        <w:t>Tokom 2021 godine pet djel</w:t>
      </w:r>
      <w:r w:rsidR="00247B91">
        <w:t>atnika iz odjela prehrane</w:t>
      </w:r>
      <w:r>
        <w:t xml:space="preserve"> zatražili su raski</w:t>
      </w:r>
      <w:r w:rsidR="00247B91">
        <w:t xml:space="preserve">d ugovora o radu, a </w:t>
      </w:r>
      <w:r>
        <w:t>od tog  dva  dj</w:t>
      </w:r>
      <w:r w:rsidR="00247B91">
        <w:t>elatnik radi odlaska u mirovinu. N</w:t>
      </w:r>
      <w:r>
        <w:t>a ta radna mjesta zap</w:t>
      </w:r>
      <w:r w:rsidR="007F5F1E">
        <w:t xml:space="preserve">oslili su se  novi djelatnici. </w:t>
      </w:r>
      <w:r>
        <w:t>S navedenim brojem osoblja uspjeli smo ispuniti svakodnevne zadat</w:t>
      </w:r>
      <w:r w:rsidR="007F5F1E">
        <w:t>a</w:t>
      </w:r>
      <w:r>
        <w:t>k</w:t>
      </w:r>
      <w:r w:rsidR="00247B91">
        <w:t>.</w:t>
      </w:r>
    </w:p>
    <w:p w:rsidR="007F5F1E" w:rsidRPr="00AB6F73" w:rsidRDefault="007F5F1E" w:rsidP="007F5F1E">
      <w:pPr>
        <w:jc w:val="both"/>
        <w:rPr>
          <w:rFonts w:ascii="Cambria" w:hAnsi="Cambria"/>
        </w:rPr>
      </w:pPr>
      <w:r w:rsidRPr="00AB6F73">
        <w:rPr>
          <w:rFonts w:ascii="Cambria" w:hAnsi="Cambria"/>
        </w:rPr>
        <w:t>Inspekcijski pregledi po HACCP –sustavu obavljeni su:</w:t>
      </w:r>
    </w:p>
    <w:p w:rsidR="007F5F1E" w:rsidRDefault="007F5F1E" w:rsidP="00247B91">
      <w:pPr>
        <w:jc w:val="both"/>
      </w:pPr>
    </w:p>
    <w:p w:rsidR="007F5F1E" w:rsidRDefault="007F5F1E" w:rsidP="007F5F1E">
      <w:r>
        <w:t xml:space="preserve">20.01.  - uzorkovanje  hrane i </w:t>
      </w:r>
      <w:proofErr w:type="spellStart"/>
      <w:r>
        <w:t>briseva</w:t>
      </w:r>
      <w:proofErr w:type="spellEnd"/>
    </w:p>
    <w:p w:rsidR="007F5F1E" w:rsidRDefault="007F5F1E" w:rsidP="007F5F1E">
      <w:r>
        <w:t>08.04.  -</w:t>
      </w:r>
      <w:r w:rsidRPr="00E404F6">
        <w:t xml:space="preserve"> </w:t>
      </w:r>
      <w:r>
        <w:t xml:space="preserve">uzorkovanje hrane i </w:t>
      </w:r>
      <w:proofErr w:type="spellStart"/>
      <w:r>
        <w:t>briseva</w:t>
      </w:r>
      <w:proofErr w:type="spellEnd"/>
    </w:p>
    <w:p w:rsidR="007F5F1E" w:rsidRDefault="007F5F1E" w:rsidP="007F5F1E">
      <w:r>
        <w:t>20.04.  - uzorkovanje hrane</w:t>
      </w:r>
    </w:p>
    <w:p w:rsidR="007F5F1E" w:rsidRDefault="007F5F1E" w:rsidP="007F5F1E">
      <w:r>
        <w:t>12.07.  -</w:t>
      </w:r>
      <w:r w:rsidRPr="00E404F6">
        <w:t xml:space="preserve"> </w:t>
      </w:r>
      <w:r>
        <w:t xml:space="preserve">uzorkovanje hrane i </w:t>
      </w:r>
      <w:proofErr w:type="spellStart"/>
      <w:r>
        <w:t>briseva</w:t>
      </w:r>
      <w:proofErr w:type="spellEnd"/>
    </w:p>
    <w:p w:rsidR="007F5F1E" w:rsidRDefault="007F5F1E" w:rsidP="007F5F1E">
      <w:r>
        <w:t xml:space="preserve">14.10.  - uzorkovanje hrane i </w:t>
      </w:r>
      <w:proofErr w:type="spellStart"/>
      <w:r>
        <w:t>briseva</w:t>
      </w:r>
      <w:proofErr w:type="spellEnd"/>
    </w:p>
    <w:p w:rsidR="007F5F1E" w:rsidRDefault="007F5F1E" w:rsidP="007F5F1E">
      <w:r>
        <w:t>03.11</w:t>
      </w:r>
      <w:r w:rsidRPr="00E404F6">
        <w:t xml:space="preserve"> </w:t>
      </w:r>
      <w:r>
        <w:t xml:space="preserve">. - uzorkovanje hrane i </w:t>
      </w:r>
      <w:proofErr w:type="spellStart"/>
      <w:r>
        <w:t>briseva</w:t>
      </w:r>
      <w:proofErr w:type="spellEnd"/>
    </w:p>
    <w:p w:rsidR="007F5F1E" w:rsidRDefault="007F5F1E" w:rsidP="007F5F1E">
      <w:r>
        <w:t>30.11.  - uzorkovanje vode</w:t>
      </w:r>
    </w:p>
    <w:p w:rsidR="007F5F1E" w:rsidRDefault="007F5F1E" w:rsidP="007F5F1E">
      <w:pPr>
        <w:jc w:val="both"/>
        <w:rPr>
          <w:rFonts w:ascii="Cambria" w:hAnsi="Cambria"/>
        </w:rPr>
      </w:pPr>
    </w:p>
    <w:p w:rsidR="007F5F1E" w:rsidRPr="00AB6F73" w:rsidRDefault="007F5F1E" w:rsidP="007F5F1E">
      <w:pPr>
        <w:jc w:val="both"/>
        <w:rPr>
          <w:rFonts w:ascii="Cambria" w:hAnsi="Cambria"/>
        </w:rPr>
      </w:pPr>
      <w:r w:rsidRPr="00AB6F73">
        <w:rPr>
          <w:rFonts w:ascii="Cambria" w:hAnsi="Cambria"/>
        </w:rPr>
        <w:t xml:space="preserve">Svi nalazi od uzorkovanja hrane i </w:t>
      </w:r>
      <w:proofErr w:type="spellStart"/>
      <w:r w:rsidRPr="00AB6F73">
        <w:rPr>
          <w:rFonts w:ascii="Cambria" w:hAnsi="Cambria"/>
        </w:rPr>
        <w:t>briseva</w:t>
      </w:r>
      <w:proofErr w:type="spellEnd"/>
      <w:r w:rsidRPr="00AB6F73">
        <w:rPr>
          <w:rFonts w:ascii="Cambria" w:hAnsi="Cambria"/>
        </w:rPr>
        <w:t xml:space="preserve"> smatraju se zdravstveno ispravni sukladno čl.14 zakona o hrani. Svaki mjesec uzet je uzorak vode od strane Hrvatskog zavoda za javno zdravstvo Dr. Andrije Štampar i Gradskog ureda za zdravstvo. Svi nalazi sukladni su uvjetima koji su propisani  „Zakonom o vodi za ljudsku potrošnju“.</w:t>
      </w:r>
    </w:p>
    <w:p w:rsidR="007F5F1E" w:rsidRDefault="007F5F1E" w:rsidP="007F5F1E">
      <w:pPr>
        <w:jc w:val="both"/>
        <w:rPr>
          <w:rFonts w:ascii="Cambria" w:hAnsi="Cambria"/>
        </w:rPr>
      </w:pPr>
    </w:p>
    <w:p w:rsidR="007F5F1E" w:rsidRDefault="007F5F1E" w:rsidP="007F5F1E">
      <w:pPr>
        <w:jc w:val="both"/>
        <w:rPr>
          <w:rFonts w:ascii="Cambria" w:hAnsi="Cambria"/>
        </w:rPr>
      </w:pPr>
      <w:r>
        <w:rPr>
          <w:rFonts w:ascii="Cambria" w:hAnsi="Cambria"/>
        </w:rPr>
        <w:lastRenderedPageBreak/>
        <w:t>Tijekom 2021</w:t>
      </w:r>
      <w:r w:rsidRPr="00AB6F73">
        <w:rPr>
          <w:rFonts w:ascii="Cambria" w:hAnsi="Cambria"/>
        </w:rPr>
        <w:t xml:space="preserve">. godine pripremalo se dnevno 470-490 obroka, od toga 380 obroka za korisnike Doma i 90-110 obroka za korisnike </w:t>
      </w:r>
      <w:proofErr w:type="spellStart"/>
      <w:r w:rsidRPr="00AB6F73">
        <w:rPr>
          <w:rFonts w:ascii="Cambria" w:hAnsi="Cambria"/>
        </w:rPr>
        <w:t>izvaninstitucijskih</w:t>
      </w:r>
      <w:proofErr w:type="spellEnd"/>
      <w:r w:rsidRPr="00AB6F73">
        <w:rPr>
          <w:rFonts w:ascii="Cambria" w:hAnsi="Cambria"/>
        </w:rPr>
        <w:t xml:space="preserve"> usluga. Dnevno se još pripremao doručak i večera za korisnike doma. Obroci su se pripremali po zdravstvenom stanju korisnika: standardna prehrana, onkološka, žučna, dijabetes, kašasta i sonde. Distribuirali su se na više lokacija: stacionar, po sobama, blagovaona i dostava korisnicima </w:t>
      </w:r>
      <w:proofErr w:type="spellStart"/>
      <w:r w:rsidRPr="00AB6F73">
        <w:rPr>
          <w:rFonts w:ascii="Cambria" w:hAnsi="Cambria"/>
        </w:rPr>
        <w:t>izvaninstitucije</w:t>
      </w:r>
      <w:proofErr w:type="spellEnd"/>
      <w:r w:rsidRPr="00AB6F73">
        <w:rPr>
          <w:rFonts w:ascii="Cambria" w:hAnsi="Cambria"/>
        </w:rPr>
        <w:t xml:space="preserve">. </w:t>
      </w:r>
    </w:p>
    <w:p w:rsidR="007F5F1E" w:rsidRDefault="007F5F1E" w:rsidP="007F5F1E">
      <w:pPr>
        <w:jc w:val="both"/>
        <w:rPr>
          <w:rFonts w:asciiTheme="majorHAnsi" w:hAnsiTheme="majorHAnsi"/>
        </w:rPr>
      </w:pPr>
      <w:r w:rsidRPr="00EA6559">
        <w:rPr>
          <w:rFonts w:asciiTheme="majorHAnsi" w:hAnsiTheme="majorHAnsi"/>
        </w:rPr>
        <w:t>U 2021</w:t>
      </w:r>
      <w:r w:rsidR="00EA6559">
        <w:rPr>
          <w:rFonts w:asciiTheme="majorHAnsi" w:hAnsiTheme="majorHAnsi"/>
        </w:rPr>
        <w:t>. God. za 3 mjeseca nisu</w:t>
      </w:r>
      <w:r w:rsidRPr="00EA6559">
        <w:rPr>
          <w:rFonts w:asciiTheme="majorHAnsi" w:hAnsiTheme="majorHAnsi"/>
        </w:rPr>
        <w:t xml:space="preserve"> održane komisije za jelovnik radi</w:t>
      </w:r>
      <w:r w:rsidR="00EA6559">
        <w:rPr>
          <w:rFonts w:asciiTheme="majorHAnsi" w:hAnsiTheme="majorHAnsi"/>
        </w:rPr>
        <w:t xml:space="preserve"> preporučenih mjera za sprječavanje i suzbijanje epidemije COVID – 19</w:t>
      </w:r>
      <w:r w:rsidRPr="00EA6559">
        <w:rPr>
          <w:rFonts w:asciiTheme="majorHAnsi" w:hAnsiTheme="majorHAnsi"/>
        </w:rPr>
        <w:t xml:space="preserve"> te je komisija za jelovnik održana u manjem broju u sastavu voditelja odjela prehrane,</w:t>
      </w:r>
      <w:r w:rsidR="00EA6559">
        <w:rPr>
          <w:rFonts w:asciiTheme="majorHAnsi" w:hAnsiTheme="majorHAnsi"/>
        </w:rPr>
        <w:t xml:space="preserve"> voditelja socijalne službe, glavne sestre i predstavnika</w:t>
      </w:r>
      <w:r w:rsidRPr="00EA6559">
        <w:rPr>
          <w:rFonts w:asciiTheme="majorHAnsi" w:hAnsiTheme="majorHAnsi"/>
        </w:rPr>
        <w:t xml:space="preserve"> stanara.</w:t>
      </w:r>
    </w:p>
    <w:p w:rsidR="00EA6559" w:rsidRPr="00AB6F73" w:rsidRDefault="00EA6559" w:rsidP="00EA6559">
      <w:pPr>
        <w:jc w:val="both"/>
        <w:rPr>
          <w:rFonts w:ascii="Cambria" w:hAnsi="Cambria"/>
        </w:rPr>
      </w:pPr>
      <w:r w:rsidRPr="00AB6F73">
        <w:rPr>
          <w:rFonts w:ascii="Cambria" w:hAnsi="Cambria"/>
        </w:rPr>
        <w:t xml:space="preserve">Početkom 2020. godine, kupljen je sitni inventar: bijelo posuđe, </w:t>
      </w:r>
      <w:proofErr w:type="spellStart"/>
      <w:r w:rsidRPr="00AB6F73">
        <w:rPr>
          <w:rFonts w:ascii="Cambria" w:hAnsi="Cambria"/>
        </w:rPr>
        <w:t>blender</w:t>
      </w:r>
      <w:proofErr w:type="spellEnd"/>
      <w:r w:rsidRPr="00AB6F73">
        <w:rPr>
          <w:rFonts w:ascii="Cambria" w:hAnsi="Cambria"/>
        </w:rPr>
        <w:t>, z</w:t>
      </w:r>
      <w:r>
        <w:rPr>
          <w:rFonts w:ascii="Cambria" w:hAnsi="Cambria"/>
        </w:rPr>
        <w:t>aštitne pregače za djelatnike</w:t>
      </w:r>
      <w:r w:rsidRPr="00AB6F73">
        <w:rPr>
          <w:rFonts w:ascii="Cambria" w:hAnsi="Cambria"/>
        </w:rPr>
        <w:t>,</w:t>
      </w:r>
      <w:r>
        <w:rPr>
          <w:rFonts w:ascii="Cambria" w:hAnsi="Cambria"/>
        </w:rPr>
        <w:t xml:space="preserve"> </w:t>
      </w:r>
      <w:r w:rsidRPr="00AB6F73">
        <w:rPr>
          <w:rFonts w:ascii="Cambria" w:hAnsi="Cambria"/>
        </w:rPr>
        <w:t>te je tokom godine kupljen</w:t>
      </w:r>
      <w:r w:rsidR="000D228B" w:rsidRPr="000D228B">
        <w:t xml:space="preserve"> </w:t>
      </w:r>
      <w:proofErr w:type="spellStart"/>
      <w:r w:rsidR="000D228B">
        <w:t>kovektomat</w:t>
      </w:r>
      <w:proofErr w:type="spellEnd"/>
      <w:r w:rsidR="000D228B">
        <w:t xml:space="preserve"> (pećnica na paru) koji nam maksimalno  olakšava rad i  osigurava bolju kvalitetu prehrane  u odjelu</w:t>
      </w:r>
      <w:r w:rsidRPr="00AB6F73">
        <w:rPr>
          <w:rFonts w:ascii="Cambria" w:hAnsi="Cambria"/>
        </w:rPr>
        <w:t xml:space="preserve">. Krajem godine servisirani su strojevi i aparati u kuhinji doma: </w:t>
      </w:r>
      <w:proofErr w:type="spellStart"/>
      <w:r w:rsidR="000D228B">
        <w:t>kotlovi,kiper</w:t>
      </w:r>
      <w:proofErr w:type="spellEnd"/>
      <w:r w:rsidR="000D228B">
        <w:t xml:space="preserve">, </w:t>
      </w:r>
      <w:proofErr w:type="spellStart"/>
      <w:r w:rsidR="000D228B">
        <w:t>friteza</w:t>
      </w:r>
      <w:proofErr w:type="spellEnd"/>
      <w:r w:rsidR="000D228B">
        <w:t>, pećnice, mašine za bijelo i crno posuđe, stroj za rezanje povrća.</w:t>
      </w:r>
    </w:p>
    <w:p w:rsidR="00C113BD" w:rsidRDefault="00C113BD" w:rsidP="00D4408D"/>
    <w:p w:rsidR="00C93351" w:rsidRDefault="00C93351" w:rsidP="00D4408D"/>
    <w:p w:rsidR="00C93351" w:rsidRPr="00AB6F73" w:rsidRDefault="00C93351" w:rsidP="00C93351">
      <w:pPr>
        <w:rPr>
          <w:rFonts w:ascii="Cambria" w:hAnsi="Cambria"/>
          <w:b/>
          <w:sz w:val="32"/>
          <w:szCs w:val="32"/>
          <w:u w:val="single"/>
        </w:rPr>
      </w:pPr>
      <w:r w:rsidRPr="00AB6F73">
        <w:rPr>
          <w:rFonts w:ascii="Cambria" w:hAnsi="Cambria"/>
          <w:b/>
          <w:sz w:val="32"/>
          <w:szCs w:val="32"/>
          <w:u w:val="single"/>
        </w:rPr>
        <w:t>6. ODJEL ODRŽAVANJA</w:t>
      </w:r>
      <w:r>
        <w:rPr>
          <w:rFonts w:ascii="Cambria" w:hAnsi="Cambria"/>
          <w:b/>
          <w:sz w:val="32"/>
          <w:szCs w:val="32"/>
          <w:u w:val="single"/>
        </w:rPr>
        <w:t>, HIGIJENE I</w:t>
      </w:r>
      <w:r w:rsidRPr="00AB6F73">
        <w:rPr>
          <w:rFonts w:ascii="Cambria" w:hAnsi="Cambria"/>
          <w:b/>
          <w:sz w:val="32"/>
          <w:szCs w:val="32"/>
          <w:u w:val="single"/>
        </w:rPr>
        <w:t xml:space="preserve"> RECEPCIJE</w:t>
      </w:r>
    </w:p>
    <w:p w:rsidR="000D228B" w:rsidRDefault="000D228B" w:rsidP="00D4408D"/>
    <w:p w:rsidR="00C93351" w:rsidRDefault="00C93351" w:rsidP="00D4408D"/>
    <w:p w:rsidR="00C93351" w:rsidRDefault="00C93351" w:rsidP="00C93351">
      <w:pPr>
        <w:rPr>
          <w:rFonts w:ascii="Cambria" w:hAnsi="Cambria"/>
          <w:b/>
        </w:rPr>
      </w:pPr>
      <w:r w:rsidRPr="00AB6F73">
        <w:rPr>
          <w:rFonts w:ascii="Cambria" w:hAnsi="Cambria"/>
          <w:b/>
        </w:rPr>
        <w:t>ZAŠTITA NA RADU</w:t>
      </w:r>
    </w:p>
    <w:p w:rsidR="000D228B" w:rsidRPr="00AB6F73" w:rsidRDefault="000D228B" w:rsidP="00C93351">
      <w:pPr>
        <w:rPr>
          <w:rFonts w:ascii="Cambria" w:hAnsi="Cambria"/>
          <w:b/>
        </w:rPr>
      </w:pPr>
    </w:p>
    <w:p w:rsidR="000D228B" w:rsidRDefault="000D228B" w:rsidP="000D228B">
      <w:pPr>
        <w:jc w:val="both"/>
      </w:pPr>
      <w:r>
        <w:t xml:space="preserve">Obavljanje poslova vođenja zaštite na radu ugovorom je vezano sa tvrtkom                               „ </w:t>
      </w:r>
      <w:proofErr w:type="spellStart"/>
      <w:r>
        <w:t>Energozavod</w:t>
      </w:r>
      <w:proofErr w:type="spellEnd"/>
      <w:r>
        <w:t>-zaštita “ d.o.o.</w:t>
      </w:r>
    </w:p>
    <w:p w:rsidR="000D228B" w:rsidRDefault="000D228B" w:rsidP="000D228B"/>
    <w:p w:rsidR="000D228B" w:rsidRDefault="000D228B" w:rsidP="000D228B">
      <w:pPr>
        <w:ind w:firstLine="360"/>
      </w:pPr>
      <w:r>
        <w:t>Tijekom 2021. god. obavljeno je:</w:t>
      </w:r>
    </w:p>
    <w:p w:rsidR="000D228B" w:rsidRDefault="000D228B" w:rsidP="000D228B">
      <w:pPr>
        <w:ind w:firstLine="360"/>
      </w:pPr>
    </w:p>
    <w:p w:rsidR="000D228B" w:rsidRDefault="000D228B" w:rsidP="000D228B">
      <w:pPr>
        <w:numPr>
          <w:ilvl w:val="0"/>
          <w:numId w:val="24"/>
        </w:numPr>
      </w:pPr>
      <w:r>
        <w:t xml:space="preserve">Ispitivanje ventilacije u kuhinji </w:t>
      </w:r>
    </w:p>
    <w:p w:rsidR="000D228B" w:rsidRDefault="000D228B" w:rsidP="000D228B">
      <w:pPr>
        <w:numPr>
          <w:ilvl w:val="0"/>
          <w:numId w:val="24"/>
        </w:numPr>
      </w:pPr>
      <w:r>
        <w:t>Periodički pregled i ispitivanje hidrantske mreže</w:t>
      </w:r>
    </w:p>
    <w:p w:rsidR="000D228B" w:rsidRDefault="000D228B" w:rsidP="000D228B">
      <w:pPr>
        <w:numPr>
          <w:ilvl w:val="0"/>
          <w:numId w:val="24"/>
        </w:numPr>
      </w:pPr>
      <w:r>
        <w:t xml:space="preserve">Periodički pregled i ispitivanje </w:t>
      </w:r>
      <w:proofErr w:type="spellStart"/>
      <w:r>
        <w:t>panik</w:t>
      </w:r>
      <w:proofErr w:type="spellEnd"/>
      <w:r>
        <w:t xml:space="preserve"> rasvjete</w:t>
      </w:r>
    </w:p>
    <w:p w:rsidR="000D228B" w:rsidRDefault="000D228B" w:rsidP="000D228B">
      <w:pPr>
        <w:numPr>
          <w:ilvl w:val="0"/>
          <w:numId w:val="24"/>
        </w:numPr>
      </w:pPr>
      <w:r>
        <w:t xml:space="preserve">Periodički pregled i ispitivanje PP tipkala </w:t>
      </w:r>
    </w:p>
    <w:p w:rsidR="000D228B" w:rsidRDefault="000D228B" w:rsidP="000D228B">
      <w:pPr>
        <w:numPr>
          <w:ilvl w:val="0"/>
          <w:numId w:val="24"/>
        </w:numPr>
      </w:pPr>
      <w:r>
        <w:t xml:space="preserve">Pregleda dizala </w:t>
      </w:r>
    </w:p>
    <w:p w:rsidR="000D228B" w:rsidRDefault="000D228B" w:rsidP="000D228B">
      <w:pPr>
        <w:numPr>
          <w:ilvl w:val="0"/>
          <w:numId w:val="24"/>
        </w:numPr>
      </w:pPr>
      <w:r>
        <w:t>Periodički pregled gromobranske instalacije</w:t>
      </w:r>
    </w:p>
    <w:p w:rsidR="000D228B" w:rsidRDefault="000D228B" w:rsidP="000D228B">
      <w:pPr>
        <w:numPr>
          <w:ilvl w:val="0"/>
          <w:numId w:val="24"/>
        </w:numPr>
      </w:pPr>
      <w:r>
        <w:t>Ispitivanje radnog okoliša</w:t>
      </w:r>
    </w:p>
    <w:p w:rsidR="000D228B" w:rsidRDefault="000D228B" w:rsidP="000D228B">
      <w:pPr>
        <w:numPr>
          <w:ilvl w:val="0"/>
          <w:numId w:val="24"/>
        </w:numPr>
      </w:pPr>
      <w:r>
        <w:t>Osposobljavanje novih radnika iz ZNR I ZOP (23 radnika)</w:t>
      </w:r>
    </w:p>
    <w:p w:rsidR="000D228B" w:rsidRPr="00B3332C" w:rsidRDefault="000D228B" w:rsidP="000D228B">
      <w:pPr>
        <w:numPr>
          <w:ilvl w:val="0"/>
          <w:numId w:val="24"/>
        </w:numPr>
      </w:pPr>
      <w:r w:rsidRPr="00B3332C">
        <w:t xml:space="preserve">Redovno upućivanje </w:t>
      </w:r>
      <w:r>
        <w:t>djelatnika</w:t>
      </w:r>
      <w:r w:rsidRPr="00B3332C">
        <w:t xml:space="preserve"> na utvrđivanje zdravstvene sposobnosti na medicini rada</w:t>
      </w:r>
      <w:r>
        <w:t xml:space="preserve"> (68 djelatnika)</w:t>
      </w:r>
    </w:p>
    <w:p w:rsidR="000D228B" w:rsidRDefault="000D228B" w:rsidP="000D228B">
      <w:pPr>
        <w:numPr>
          <w:ilvl w:val="0"/>
          <w:numId w:val="24"/>
        </w:numPr>
      </w:pPr>
      <w:r>
        <w:t xml:space="preserve">Sudjelovanje u izradi Procjene rizika, putem anketa i konzultacija, u suradnji sa </w:t>
      </w:r>
      <w:proofErr w:type="spellStart"/>
      <w:r>
        <w:t>Energozavod</w:t>
      </w:r>
      <w:proofErr w:type="spellEnd"/>
      <w:r>
        <w:t>-zaštita d.o.o.</w:t>
      </w:r>
    </w:p>
    <w:p w:rsidR="000D228B" w:rsidRDefault="000D228B" w:rsidP="000D228B">
      <w:pPr>
        <w:numPr>
          <w:ilvl w:val="0"/>
          <w:numId w:val="24"/>
        </w:numPr>
      </w:pPr>
      <w:r>
        <w:t>Ispitivanje elektroinstalacija u Gerontološkom centru</w:t>
      </w:r>
    </w:p>
    <w:p w:rsidR="000D228B" w:rsidRDefault="000D228B" w:rsidP="000D228B">
      <w:pPr>
        <w:numPr>
          <w:ilvl w:val="0"/>
          <w:numId w:val="24"/>
        </w:numPr>
      </w:pPr>
      <w:r>
        <w:t xml:space="preserve">Ispitivanje </w:t>
      </w:r>
      <w:proofErr w:type="spellStart"/>
      <w:r>
        <w:t>konvektomata</w:t>
      </w:r>
      <w:proofErr w:type="spellEnd"/>
      <w:r>
        <w:t xml:space="preserve"> u kuhinji</w:t>
      </w:r>
    </w:p>
    <w:p w:rsidR="000D228B" w:rsidRDefault="000D228B" w:rsidP="000D228B">
      <w:pPr>
        <w:numPr>
          <w:ilvl w:val="0"/>
          <w:numId w:val="24"/>
        </w:numPr>
      </w:pPr>
      <w:r>
        <w:t>Sudjelovanje u nabavi i podjeli radne opreme djelatnicima</w:t>
      </w:r>
    </w:p>
    <w:p w:rsidR="000D228B" w:rsidRDefault="000D228B" w:rsidP="000D228B">
      <w:pPr>
        <w:numPr>
          <w:ilvl w:val="0"/>
          <w:numId w:val="24"/>
        </w:numPr>
      </w:pPr>
      <w:r>
        <w:t>Ispitivanje tehničke ispravnosti skloništa</w:t>
      </w:r>
    </w:p>
    <w:p w:rsidR="000D228B" w:rsidRDefault="000D228B" w:rsidP="000D228B">
      <w:pPr>
        <w:numPr>
          <w:ilvl w:val="0"/>
          <w:numId w:val="24"/>
        </w:numPr>
      </w:pPr>
      <w:r>
        <w:t>Četiri ozljede na radu (dvije med. sestre, kuharica i njegovateljica)</w:t>
      </w:r>
    </w:p>
    <w:p w:rsidR="00C93351" w:rsidRDefault="00C93351" w:rsidP="00D4408D"/>
    <w:p w:rsidR="00C93351" w:rsidRPr="00AB6F73" w:rsidRDefault="00C93351" w:rsidP="00C93351">
      <w:pPr>
        <w:rPr>
          <w:rFonts w:ascii="Cambria" w:hAnsi="Cambria"/>
          <w:b/>
        </w:rPr>
      </w:pPr>
      <w:r w:rsidRPr="00AB6F73">
        <w:rPr>
          <w:rFonts w:ascii="Cambria" w:hAnsi="Cambria"/>
          <w:b/>
        </w:rPr>
        <w:t>RECEPCIJA</w:t>
      </w:r>
    </w:p>
    <w:p w:rsidR="000D228B" w:rsidRDefault="000D228B" w:rsidP="000D228B"/>
    <w:p w:rsidR="000D228B" w:rsidRDefault="000D228B" w:rsidP="000D228B">
      <w:r>
        <w:t>Tijekom 2021. godine recepcija je radila u dvije smjene i obavljala je slijedeće:</w:t>
      </w:r>
    </w:p>
    <w:p w:rsidR="000D228B" w:rsidRDefault="000D228B" w:rsidP="000D228B"/>
    <w:p w:rsidR="000D228B" w:rsidRDefault="000D228B" w:rsidP="000D228B">
      <w:r>
        <w:t>- vođenje evidencije o dolasku posjeta u Dom</w:t>
      </w:r>
    </w:p>
    <w:p w:rsidR="000D228B" w:rsidRDefault="000D228B" w:rsidP="000D228B">
      <w:r>
        <w:lastRenderedPageBreak/>
        <w:t>- primanje i preusmjeravanje telefonskih poziva</w:t>
      </w:r>
    </w:p>
    <w:p w:rsidR="000D228B" w:rsidRDefault="000D228B" w:rsidP="000D228B">
      <w:r>
        <w:t>- vođenje evidencijske  covid-19 liste radnika (cijepljeni  i preboljeli)</w:t>
      </w:r>
    </w:p>
    <w:p w:rsidR="000D228B" w:rsidRDefault="000D228B" w:rsidP="000D228B">
      <w:r>
        <w:t>- vođenje evidencija o dolasku i odlasku radnika na posao</w:t>
      </w:r>
    </w:p>
    <w:p w:rsidR="000D228B" w:rsidRDefault="000D228B" w:rsidP="000D228B">
      <w:r>
        <w:t>- mjerenje temperature radnika pri dolasku i odlasku s posla</w:t>
      </w:r>
    </w:p>
    <w:p w:rsidR="000D228B" w:rsidRDefault="000D228B" w:rsidP="000D228B">
      <w:r>
        <w:t>- vođenje temperaturne evidencijske liste za radnike</w:t>
      </w:r>
    </w:p>
    <w:p w:rsidR="000D228B" w:rsidRDefault="000D228B" w:rsidP="000D228B">
      <w:r>
        <w:t>- mjerenje temperature posjetiteljima doma</w:t>
      </w:r>
    </w:p>
    <w:p w:rsidR="000D228B" w:rsidRDefault="000D228B" w:rsidP="000D228B">
      <w:r>
        <w:t>- vođenje temperaturne liste za posjetitelje doma</w:t>
      </w:r>
    </w:p>
    <w:p w:rsidR="000D228B" w:rsidRDefault="000D228B" w:rsidP="000D228B">
      <w:r>
        <w:t xml:space="preserve">- organizacija posjeta korisnicima u vrtu doma uz pridržavanje svih epidemioloških mjera </w:t>
      </w:r>
    </w:p>
    <w:p w:rsidR="000D228B" w:rsidRDefault="000D228B" w:rsidP="000D228B">
      <w:r>
        <w:t xml:space="preserve">- vođenje liste za dezinfekciju površina (ulaznih vrata, rukohvata, utičnica, stolica, stolova,   </w:t>
      </w:r>
    </w:p>
    <w:p w:rsidR="000D228B" w:rsidRDefault="000D228B" w:rsidP="000D228B">
      <w:r>
        <w:t xml:space="preserve">  </w:t>
      </w:r>
      <w:proofErr w:type="spellStart"/>
      <w:r>
        <w:t>kafe</w:t>
      </w:r>
      <w:proofErr w:type="spellEnd"/>
      <w:r>
        <w:t xml:space="preserve"> aparata, liftova)</w:t>
      </w:r>
    </w:p>
    <w:p w:rsidR="000D228B" w:rsidRDefault="000D228B" w:rsidP="000D228B">
      <w:r>
        <w:t>- preuzimanje paketa za korisnike doma te dezinfekcija istih</w:t>
      </w:r>
    </w:p>
    <w:p w:rsidR="000D228B" w:rsidRDefault="000D228B" w:rsidP="000D228B">
      <w:r>
        <w:t xml:space="preserve">- dostava paketa korisnicima </w:t>
      </w:r>
    </w:p>
    <w:p w:rsidR="000D228B" w:rsidRDefault="000D228B" w:rsidP="000D228B">
      <w:r>
        <w:t>- vođenje evidencije o izdavanju ključeva</w:t>
      </w:r>
    </w:p>
    <w:p w:rsidR="000D228B" w:rsidRDefault="000D228B" w:rsidP="000D228B">
      <w:r>
        <w:t>- primanje poruka, telegrama</w:t>
      </w:r>
    </w:p>
    <w:p w:rsidR="000D228B" w:rsidRDefault="000D228B" w:rsidP="000D228B">
      <w:r>
        <w:t>- vođenje evidencije o odsutnosti korisnika</w:t>
      </w:r>
    </w:p>
    <w:p w:rsidR="000D228B" w:rsidRDefault="000D228B" w:rsidP="000D228B">
      <w:r>
        <w:t>- vođenje knjige korisnika po sobama i ažuriranje iste u slučaju smrti, preseljenja</w:t>
      </w:r>
    </w:p>
    <w:p w:rsidR="000D228B" w:rsidRDefault="000D228B" w:rsidP="000D228B">
      <w:r>
        <w:t>-  koordiniranje djelatnicima hitne službe kada dođu po korisnika ili dovezu iz bolnice</w:t>
      </w:r>
    </w:p>
    <w:p w:rsidR="000D228B" w:rsidRDefault="000D228B" w:rsidP="000D228B">
      <w:r>
        <w:t>- pružanje potrebnih informacija korisnicima, posjetiocima i djelatnicima Doma</w:t>
      </w:r>
    </w:p>
    <w:p w:rsidR="000D228B" w:rsidRDefault="000D228B" w:rsidP="000D228B">
      <w:r>
        <w:t xml:space="preserve">- vođenje evidencije prijavljenih kvarova </w:t>
      </w:r>
    </w:p>
    <w:p w:rsidR="000D228B" w:rsidRDefault="000D228B" w:rsidP="000D228B">
      <w:r>
        <w:t xml:space="preserve">- otvaranje prostorije </w:t>
      </w:r>
      <w:proofErr w:type="spellStart"/>
      <w:r>
        <w:t>smetlarnika</w:t>
      </w:r>
      <w:proofErr w:type="spellEnd"/>
      <w:r>
        <w:t xml:space="preserve"> za odvoz smeća</w:t>
      </w:r>
    </w:p>
    <w:p w:rsidR="000D228B" w:rsidRDefault="000D228B" w:rsidP="000D228B">
      <w:r>
        <w:t>- otključavanje i zaključavanje prostorija za dnevne potrebe</w:t>
      </w:r>
    </w:p>
    <w:p w:rsidR="000D228B" w:rsidRDefault="000D228B" w:rsidP="000D228B">
      <w:r>
        <w:t xml:space="preserve">- odvoženje krvi i urina u </w:t>
      </w:r>
      <w:proofErr w:type="spellStart"/>
      <w:r>
        <w:t>labaratorij</w:t>
      </w:r>
      <w:proofErr w:type="spellEnd"/>
      <w:r>
        <w:t>, 2 puta tjedno</w:t>
      </w:r>
      <w:r>
        <w:br/>
        <w:t>- odvoženje doznaka na povjerenstvo</w:t>
      </w:r>
    </w:p>
    <w:p w:rsidR="000D228B" w:rsidRDefault="000D228B" w:rsidP="000D228B">
      <w:r>
        <w:t xml:space="preserve">- odvoženje </w:t>
      </w:r>
      <w:proofErr w:type="spellStart"/>
      <w:r>
        <w:t>covid</w:t>
      </w:r>
      <w:proofErr w:type="spellEnd"/>
      <w:r>
        <w:t xml:space="preserve"> testova u DZ Andrija Štampar</w:t>
      </w:r>
    </w:p>
    <w:p w:rsidR="000D228B" w:rsidRDefault="000D228B" w:rsidP="000D228B"/>
    <w:p w:rsidR="00A72D7D" w:rsidRDefault="00A72D7D" w:rsidP="000D228B"/>
    <w:p w:rsidR="000D228B" w:rsidRDefault="000D228B" w:rsidP="000D228B">
      <w:pPr>
        <w:rPr>
          <w:b/>
        </w:rPr>
      </w:pPr>
      <w:r w:rsidRPr="00347491">
        <w:rPr>
          <w:b/>
        </w:rPr>
        <w:t>HIGIJENA</w:t>
      </w:r>
    </w:p>
    <w:p w:rsidR="000D228B" w:rsidRDefault="000D228B" w:rsidP="000D228B">
      <w:pPr>
        <w:rPr>
          <w:b/>
        </w:rPr>
      </w:pPr>
    </w:p>
    <w:p w:rsidR="000D228B" w:rsidRDefault="000D228B" w:rsidP="000D228B">
      <w:r>
        <w:t>Odjel je tijekom 2021. godine pružao dvije vrste usluga :</w:t>
      </w:r>
    </w:p>
    <w:p w:rsidR="000D228B" w:rsidRDefault="000D228B" w:rsidP="000D228B"/>
    <w:p w:rsidR="000D228B" w:rsidRPr="00D77B12" w:rsidRDefault="000D228B" w:rsidP="000D228B">
      <w:pPr>
        <w:numPr>
          <w:ilvl w:val="0"/>
          <w:numId w:val="25"/>
        </w:numPr>
        <w:rPr>
          <w:b/>
        </w:rPr>
      </w:pPr>
      <w:r w:rsidRPr="00D77B12">
        <w:rPr>
          <w:b/>
        </w:rPr>
        <w:t>Čišćenje, pranje, dezinfekcija prostora</w:t>
      </w:r>
    </w:p>
    <w:p w:rsidR="000D228B" w:rsidRPr="00D77B12" w:rsidRDefault="000D228B" w:rsidP="000D228B">
      <w:pPr>
        <w:numPr>
          <w:ilvl w:val="0"/>
          <w:numId w:val="25"/>
        </w:numPr>
        <w:rPr>
          <w:b/>
        </w:rPr>
      </w:pPr>
      <w:r w:rsidRPr="00D77B12">
        <w:rPr>
          <w:b/>
        </w:rPr>
        <w:t>Pranje i glačanje rublja</w:t>
      </w:r>
    </w:p>
    <w:p w:rsidR="000D228B" w:rsidRDefault="000D228B" w:rsidP="000D228B"/>
    <w:p w:rsidR="000D228B" w:rsidRDefault="000D228B" w:rsidP="000D228B"/>
    <w:p w:rsidR="000D228B" w:rsidRDefault="000D228B" w:rsidP="000D228B">
      <w:r>
        <w:t>U Odjelu higijene zaposleno je 26 radnica.</w:t>
      </w:r>
    </w:p>
    <w:p w:rsidR="000D228B" w:rsidRDefault="000D228B" w:rsidP="000D228B"/>
    <w:p w:rsidR="000D228B" w:rsidRDefault="000D228B" w:rsidP="000D228B">
      <w:r>
        <w:t>27 spremačica raspoređena:</w:t>
      </w:r>
    </w:p>
    <w:p w:rsidR="000D228B" w:rsidRDefault="000D228B" w:rsidP="000D228B"/>
    <w:p w:rsidR="000D228B" w:rsidRDefault="000D228B" w:rsidP="000D228B">
      <w:r>
        <w:t xml:space="preserve">  1  spremačice na stacionaru</w:t>
      </w:r>
    </w:p>
    <w:p w:rsidR="000D228B" w:rsidRDefault="000D228B" w:rsidP="000D228B">
      <w:r>
        <w:t xml:space="preserve">  1  spremačica u kuhinji</w:t>
      </w:r>
    </w:p>
    <w:p w:rsidR="000D228B" w:rsidRDefault="000D228B" w:rsidP="000D228B">
      <w:r>
        <w:t xml:space="preserve">  5  pralja</w:t>
      </w:r>
    </w:p>
    <w:p w:rsidR="000D228B" w:rsidRDefault="000D228B" w:rsidP="000D228B">
      <w:r>
        <w:t xml:space="preserve">17  za stambene jedinice </w:t>
      </w:r>
    </w:p>
    <w:p w:rsidR="000D228B" w:rsidRDefault="000D228B" w:rsidP="000D228B">
      <w:r>
        <w:t xml:space="preserve">  2  spremačice na obim poslova</w:t>
      </w:r>
    </w:p>
    <w:p w:rsidR="000D228B" w:rsidRDefault="000D228B" w:rsidP="000D228B">
      <w:r>
        <w:t xml:space="preserve">  1  spremačica je dežurna tijekom popodneva</w:t>
      </w:r>
    </w:p>
    <w:p w:rsidR="000D228B" w:rsidRDefault="000D228B" w:rsidP="000D228B"/>
    <w:p w:rsidR="000D228B" w:rsidRDefault="000D228B" w:rsidP="000D228B">
      <w:pPr>
        <w:rPr>
          <w:b/>
        </w:rPr>
      </w:pPr>
      <w:r w:rsidRPr="00B020D1">
        <w:rPr>
          <w:b/>
        </w:rPr>
        <w:t>1.</w:t>
      </w:r>
      <w:r>
        <w:rPr>
          <w:b/>
        </w:rPr>
        <w:t xml:space="preserve"> Č</w:t>
      </w:r>
      <w:r w:rsidRPr="00B020D1">
        <w:rPr>
          <w:b/>
        </w:rPr>
        <w:t>išćenje, pranje, dezinfekcija prostora</w:t>
      </w:r>
    </w:p>
    <w:p w:rsidR="000D228B" w:rsidRPr="00B020D1" w:rsidRDefault="000D228B" w:rsidP="000D228B">
      <w:pPr>
        <w:rPr>
          <w:b/>
        </w:rPr>
      </w:pPr>
    </w:p>
    <w:p w:rsidR="000D228B" w:rsidRDefault="000D228B" w:rsidP="000D228B">
      <w:r>
        <w:t>a) svakodnevno</w:t>
      </w:r>
    </w:p>
    <w:p w:rsidR="000D228B" w:rsidRDefault="000D228B" w:rsidP="000D228B">
      <w:r>
        <w:t>b) tjedno</w:t>
      </w:r>
    </w:p>
    <w:p w:rsidR="000D228B" w:rsidRDefault="000D228B" w:rsidP="000D228B">
      <w:r>
        <w:t>c) mjesečno</w:t>
      </w:r>
    </w:p>
    <w:p w:rsidR="000D228B" w:rsidRDefault="000D228B" w:rsidP="000D228B">
      <w:r>
        <w:lastRenderedPageBreak/>
        <w:t>d) prema potrebi</w:t>
      </w:r>
    </w:p>
    <w:p w:rsidR="000D228B" w:rsidRDefault="000D228B" w:rsidP="000D228B">
      <w:r>
        <w:t>e) akcije uređenja okoliša</w:t>
      </w:r>
    </w:p>
    <w:p w:rsidR="000D228B" w:rsidRDefault="000D228B" w:rsidP="000D228B"/>
    <w:p w:rsidR="000D228B" w:rsidRDefault="000D228B" w:rsidP="000D228B">
      <w:r>
        <w:t>a) svakodnevno čišćenje</w:t>
      </w:r>
    </w:p>
    <w:p w:rsidR="000D228B" w:rsidRDefault="000D228B" w:rsidP="000D228B"/>
    <w:p w:rsidR="000D228B" w:rsidRDefault="000D228B" w:rsidP="000D228B">
      <w:r>
        <w:t xml:space="preserve">   - sobe teže pokretnih korisnika</w:t>
      </w:r>
    </w:p>
    <w:p w:rsidR="000D228B" w:rsidRDefault="000D228B" w:rsidP="000D228B"/>
    <w:p w:rsidR="000D228B" w:rsidRDefault="000D228B" w:rsidP="000D228B">
      <w:r>
        <w:t xml:space="preserve">   SD                  85 soba</w:t>
      </w:r>
    </w:p>
    <w:p w:rsidR="000D228B" w:rsidRDefault="000D228B" w:rsidP="000D228B">
      <w:r>
        <w:t xml:space="preserve">   DEP                42 soba</w:t>
      </w:r>
    </w:p>
    <w:p w:rsidR="000D228B" w:rsidRDefault="000D228B" w:rsidP="000D228B">
      <w:r>
        <w:t xml:space="preserve">   Stacionar        15 soba</w:t>
      </w:r>
    </w:p>
    <w:p w:rsidR="000D228B" w:rsidRDefault="000D228B" w:rsidP="000D228B"/>
    <w:p w:rsidR="000D228B" w:rsidRDefault="000D228B" w:rsidP="000D228B">
      <w:r>
        <w:t>- dnevni boravci</w:t>
      </w:r>
    </w:p>
    <w:p w:rsidR="000D228B" w:rsidRDefault="000D228B" w:rsidP="000D228B">
      <w:r>
        <w:t>- hodnici na katovima</w:t>
      </w:r>
    </w:p>
    <w:p w:rsidR="000D228B" w:rsidRDefault="000D228B" w:rsidP="000D228B">
      <w:r>
        <w:t>- hodnici u prizemlju</w:t>
      </w:r>
    </w:p>
    <w:p w:rsidR="000D228B" w:rsidRDefault="000D228B" w:rsidP="000D228B">
      <w:r>
        <w:t>- uredski prostor</w:t>
      </w:r>
    </w:p>
    <w:p w:rsidR="000D228B" w:rsidRDefault="000D228B" w:rsidP="000D228B">
      <w:r>
        <w:t>- sanitarni čvorovi u prizemlju</w:t>
      </w:r>
    </w:p>
    <w:p w:rsidR="000D228B" w:rsidRDefault="000D228B" w:rsidP="000D228B">
      <w:r>
        <w:t>- knjižnica</w:t>
      </w:r>
    </w:p>
    <w:p w:rsidR="000D228B" w:rsidRDefault="000D228B" w:rsidP="000D228B">
      <w:r>
        <w:t xml:space="preserve">- dezinfekcija rukohvata,  prekidača u sobama i na hodnicima, kvaka u svim sobama i  </w:t>
      </w:r>
    </w:p>
    <w:p w:rsidR="000D228B" w:rsidRDefault="000D228B" w:rsidP="000D228B">
      <w:r>
        <w:t xml:space="preserve">   kupaonicama</w:t>
      </w:r>
    </w:p>
    <w:p w:rsidR="000D228B" w:rsidRDefault="000D228B" w:rsidP="000D228B">
      <w:r>
        <w:t xml:space="preserve">- dezinfekcija </w:t>
      </w:r>
      <w:proofErr w:type="spellStart"/>
      <w:r>
        <w:t>dezbarijere</w:t>
      </w:r>
      <w:proofErr w:type="spellEnd"/>
      <w:r>
        <w:t xml:space="preserve"> na ulaznim vratima svakih tri sata</w:t>
      </w:r>
    </w:p>
    <w:p w:rsidR="000D228B" w:rsidRDefault="000D228B" w:rsidP="000D228B"/>
    <w:p w:rsidR="000D228B" w:rsidRDefault="000D228B" w:rsidP="000D228B">
      <w:r>
        <w:t>b) tjedno čišćenje</w:t>
      </w:r>
    </w:p>
    <w:p w:rsidR="000D228B" w:rsidRDefault="000D228B" w:rsidP="000D228B"/>
    <w:p w:rsidR="000D228B" w:rsidRDefault="000D228B" w:rsidP="000D228B">
      <w:r>
        <w:t xml:space="preserve">  - sobe stambenih korisnika</w:t>
      </w:r>
    </w:p>
    <w:p w:rsidR="000D228B" w:rsidRDefault="000D228B" w:rsidP="000D228B"/>
    <w:p w:rsidR="000D228B" w:rsidRDefault="000D228B" w:rsidP="000D228B">
      <w:r>
        <w:t>SD                     77 sobe</w:t>
      </w:r>
    </w:p>
    <w:p w:rsidR="000D228B" w:rsidRDefault="000D228B" w:rsidP="000D228B">
      <w:r>
        <w:t>DEP.                  50 soba</w:t>
      </w:r>
    </w:p>
    <w:p w:rsidR="000D228B" w:rsidRDefault="000D228B" w:rsidP="000D228B"/>
    <w:p w:rsidR="000D228B" w:rsidRDefault="000D228B" w:rsidP="000D228B">
      <w:r>
        <w:t>- sanitarni čvorovi unutar soba</w:t>
      </w:r>
    </w:p>
    <w:p w:rsidR="000D228B" w:rsidRDefault="000D228B" w:rsidP="000D228B">
      <w:r>
        <w:t xml:space="preserve">- kuhinje unutar soba </w:t>
      </w:r>
    </w:p>
    <w:p w:rsidR="000D228B" w:rsidRDefault="000D228B" w:rsidP="000D228B">
      <w:r>
        <w:t>- stepeništa</w:t>
      </w:r>
    </w:p>
    <w:p w:rsidR="000D228B" w:rsidRDefault="000D228B" w:rsidP="000D228B">
      <w:r>
        <w:t>- liftovi</w:t>
      </w:r>
    </w:p>
    <w:p w:rsidR="000D228B" w:rsidRDefault="000D228B" w:rsidP="000D228B">
      <w:r>
        <w:t>- posude za otpad</w:t>
      </w:r>
    </w:p>
    <w:p w:rsidR="000D228B" w:rsidRDefault="000D228B" w:rsidP="000D228B">
      <w:r>
        <w:t xml:space="preserve">- </w:t>
      </w:r>
      <w:proofErr w:type="spellStart"/>
      <w:r>
        <w:t>smetlarnik</w:t>
      </w:r>
      <w:proofErr w:type="spellEnd"/>
      <w:r>
        <w:t>, 2 puta tjedno</w:t>
      </w:r>
    </w:p>
    <w:p w:rsidR="000D228B" w:rsidRDefault="000D228B" w:rsidP="000D228B">
      <w:r>
        <w:t xml:space="preserve">- tri puta dnevno odnos pelena na </w:t>
      </w:r>
      <w:proofErr w:type="spellStart"/>
      <w:r>
        <w:t>smetlarnik</w:t>
      </w:r>
      <w:proofErr w:type="spellEnd"/>
    </w:p>
    <w:p w:rsidR="000D228B" w:rsidRDefault="000D228B" w:rsidP="000D228B"/>
    <w:p w:rsidR="000D228B" w:rsidRDefault="000D228B" w:rsidP="000D228B">
      <w:r>
        <w:t>c) mjesečno čišćenje</w:t>
      </w:r>
    </w:p>
    <w:p w:rsidR="000D228B" w:rsidRDefault="000D228B" w:rsidP="000D228B"/>
    <w:p w:rsidR="000D228B" w:rsidRDefault="000D228B" w:rsidP="000D228B">
      <w:r>
        <w:t>-</w:t>
      </w:r>
      <w:r w:rsidR="00704DFB">
        <w:t xml:space="preserve"> </w:t>
      </w:r>
      <w:r>
        <w:t>skladišta</w:t>
      </w:r>
    </w:p>
    <w:p w:rsidR="000D228B" w:rsidRDefault="000D228B" w:rsidP="000D228B">
      <w:r>
        <w:t>- podrum</w:t>
      </w:r>
    </w:p>
    <w:p w:rsidR="000D228B" w:rsidRDefault="000D228B" w:rsidP="000D228B"/>
    <w:p w:rsidR="000D228B" w:rsidRDefault="000D228B" w:rsidP="000D228B">
      <w:r>
        <w:t>d) prema potrebi</w:t>
      </w:r>
    </w:p>
    <w:p w:rsidR="000D228B" w:rsidRDefault="000D228B" w:rsidP="000D228B"/>
    <w:p w:rsidR="000D228B" w:rsidRDefault="000D228B" w:rsidP="000D228B">
      <w:r>
        <w:t>- atomsko sklonište</w:t>
      </w:r>
    </w:p>
    <w:p w:rsidR="000D228B" w:rsidRDefault="000D228B" w:rsidP="000D228B">
      <w:r>
        <w:t>- kino dvorana</w:t>
      </w:r>
    </w:p>
    <w:p w:rsidR="000D228B" w:rsidRDefault="000D228B" w:rsidP="000D228B">
      <w:r>
        <w:t>- terase</w:t>
      </w:r>
    </w:p>
    <w:p w:rsidR="000D228B" w:rsidRDefault="000D228B" w:rsidP="000D228B">
      <w:r>
        <w:t>- zajednički prostor prema događanjima ( uređenje za Uskrs, Veliku Gospu, Martinje, Božić i dr.)</w:t>
      </w:r>
    </w:p>
    <w:p w:rsidR="000D228B" w:rsidRDefault="000D228B" w:rsidP="000D228B">
      <w:r>
        <w:t>- pranje stolova i stolica</w:t>
      </w:r>
    </w:p>
    <w:p w:rsidR="000D228B" w:rsidRDefault="000D228B" w:rsidP="000D228B"/>
    <w:p w:rsidR="000D228B" w:rsidRDefault="000D228B" w:rsidP="000D228B">
      <w:r>
        <w:lastRenderedPageBreak/>
        <w:t>e) okoliš</w:t>
      </w:r>
    </w:p>
    <w:p w:rsidR="000D228B" w:rsidRDefault="000D228B" w:rsidP="000D228B"/>
    <w:p w:rsidR="000D228B" w:rsidRDefault="000D228B" w:rsidP="000D228B">
      <w:r>
        <w:t>- uređenje okoliša prema potrebi</w:t>
      </w:r>
    </w:p>
    <w:p w:rsidR="000D228B" w:rsidRDefault="000D228B" w:rsidP="000D228B">
      <w:r>
        <w:t>- sadnja cvijeća ( okapanje po potrebi ), održavanje istoga, orezivanje grmova</w:t>
      </w:r>
    </w:p>
    <w:p w:rsidR="000D228B" w:rsidRDefault="000D228B" w:rsidP="000D228B"/>
    <w:p w:rsidR="000D228B" w:rsidRDefault="000D228B" w:rsidP="000D228B">
      <w:r>
        <w:t>Spremačice sudjeluju u selidbi korisnika, uređenju prostora prigodom kulturnih događanja.</w:t>
      </w:r>
    </w:p>
    <w:p w:rsidR="000D228B" w:rsidRDefault="000D228B" w:rsidP="000D228B">
      <w:r>
        <w:t>Tijekom godine izvršena su generalna spremanja po sobama korisnika ( pranje prozora, zavjesa, drvenih površina, pranje balkona )</w:t>
      </w:r>
    </w:p>
    <w:p w:rsidR="000D228B" w:rsidRPr="00633452" w:rsidRDefault="000D228B" w:rsidP="000D228B">
      <w:r>
        <w:t>Spremačice su u ovoj godini obnovile zavjese na zajedničkom prostoru doma te po potrebi  u sobama korisnika</w:t>
      </w:r>
    </w:p>
    <w:p w:rsidR="000D228B" w:rsidRDefault="000D228B" w:rsidP="000D228B"/>
    <w:p w:rsidR="000D228B" w:rsidRDefault="000D228B" w:rsidP="000D228B"/>
    <w:p w:rsidR="000D228B" w:rsidRDefault="000D228B" w:rsidP="000D228B">
      <w:pPr>
        <w:rPr>
          <w:b/>
        </w:rPr>
      </w:pPr>
      <w:r w:rsidRPr="00D03E82">
        <w:rPr>
          <w:b/>
        </w:rPr>
        <w:t>2. pranje i glačanje rublja</w:t>
      </w:r>
    </w:p>
    <w:p w:rsidR="000D228B" w:rsidRDefault="000D228B" w:rsidP="000D228B">
      <w:pPr>
        <w:rPr>
          <w:b/>
        </w:rPr>
      </w:pPr>
    </w:p>
    <w:p w:rsidR="000D228B" w:rsidRDefault="000D228B" w:rsidP="000D228B">
      <w:r w:rsidRPr="00D03E82">
        <w:t xml:space="preserve">Pranje i glačanje rublja obavlja se </w:t>
      </w:r>
      <w:r>
        <w:t>u dvije praonice:</w:t>
      </w:r>
    </w:p>
    <w:p w:rsidR="000D228B" w:rsidRDefault="000D228B" w:rsidP="000D228B">
      <w:r>
        <w:t>a) stari dio doma</w:t>
      </w:r>
    </w:p>
    <w:p w:rsidR="000D228B" w:rsidRDefault="000D228B" w:rsidP="000D228B">
      <w:r>
        <w:t>b) depandansa</w:t>
      </w:r>
    </w:p>
    <w:p w:rsidR="000D228B" w:rsidRDefault="000D228B" w:rsidP="000D228B">
      <w:pPr>
        <w:rPr>
          <w:b/>
        </w:rPr>
      </w:pPr>
    </w:p>
    <w:p w:rsidR="000D228B" w:rsidRDefault="000D228B" w:rsidP="000D228B">
      <w:pPr>
        <w:rPr>
          <w:b/>
        </w:rPr>
      </w:pPr>
    </w:p>
    <w:p w:rsidR="000D228B" w:rsidRPr="00633452" w:rsidRDefault="000D228B" w:rsidP="000D228B">
      <w:pPr>
        <w:rPr>
          <w:b/>
        </w:rPr>
      </w:pPr>
      <w:r w:rsidRPr="00633452">
        <w:rPr>
          <w:b/>
        </w:rPr>
        <w:t>a) praonica stari dio doma</w:t>
      </w:r>
    </w:p>
    <w:p w:rsidR="000D228B" w:rsidRDefault="000D228B" w:rsidP="000D228B">
      <w:r>
        <w:t>U ovoj praonici se pere osjetljivije rublje sa puno ručnog glačanja</w:t>
      </w:r>
    </w:p>
    <w:p w:rsidR="000D228B" w:rsidRDefault="000D228B" w:rsidP="000D228B"/>
    <w:p w:rsidR="000D228B" w:rsidRDefault="000D228B" w:rsidP="000D228B">
      <w:r>
        <w:t>- stolnjaci – 2 x tjedno</w:t>
      </w:r>
    </w:p>
    <w:p w:rsidR="000D228B" w:rsidRDefault="000D228B" w:rsidP="000D228B">
      <w:r>
        <w:t xml:space="preserve">- </w:t>
      </w:r>
      <w:proofErr w:type="spellStart"/>
      <w:r>
        <w:t>nadstolnjaci</w:t>
      </w:r>
      <w:proofErr w:type="spellEnd"/>
      <w:r>
        <w:t xml:space="preserve"> – 3 x tjedno</w:t>
      </w:r>
    </w:p>
    <w:p w:rsidR="000D228B" w:rsidRDefault="000D228B" w:rsidP="000D228B">
      <w:r>
        <w:t>- posteljno stanarsko rublje – svaka 3 tjedna</w:t>
      </w:r>
    </w:p>
    <w:p w:rsidR="000D228B" w:rsidRDefault="000D228B" w:rsidP="000D228B">
      <w:r>
        <w:t>- ručnici – svaki tjedan</w:t>
      </w:r>
    </w:p>
    <w:p w:rsidR="000D228B" w:rsidRDefault="000D228B" w:rsidP="000D228B">
      <w:r>
        <w:t>- stanarsko rublje – svaki tjedan</w:t>
      </w:r>
    </w:p>
    <w:p w:rsidR="000D228B" w:rsidRDefault="000D228B" w:rsidP="000D228B">
      <w:r>
        <w:t>- uniforme radnika – 1 x tjedno</w:t>
      </w:r>
    </w:p>
    <w:p w:rsidR="000D228B" w:rsidRDefault="000D228B" w:rsidP="000D228B">
      <w:r>
        <w:t>- deke, popluni, prekrivači – 1 x godišnje i po potrebi</w:t>
      </w:r>
    </w:p>
    <w:p w:rsidR="000D228B" w:rsidRDefault="000D228B" w:rsidP="000D228B">
      <w:r>
        <w:t>- zavjese – 2 x godišnje i po potrebi</w:t>
      </w:r>
    </w:p>
    <w:p w:rsidR="000D228B" w:rsidRDefault="000D228B" w:rsidP="000D228B"/>
    <w:p w:rsidR="000D228B" w:rsidRDefault="000D228B" w:rsidP="000D228B">
      <w:pPr>
        <w:rPr>
          <w:b/>
        </w:rPr>
      </w:pPr>
      <w:r>
        <w:t xml:space="preserve">- </w:t>
      </w:r>
      <w:r w:rsidRPr="00633452">
        <w:rPr>
          <w:b/>
        </w:rPr>
        <w:t>b) praonica – depandansa:</w:t>
      </w:r>
    </w:p>
    <w:p w:rsidR="000D228B" w:rsidRDefault="000D228B" w:rsidP="000D228B">
      <w:r>
        <w:t>U ovoj praonici se pere rublje korisnika zdravstvene njege. To je najčešće jako prljavo rublje koje se svaki dan mijenja.</w:t>
      </w:r>
    </w:p>
    <w:p w:rsidR="000D228B" w:rsidRDefault="000D228B" w:rsidP="000D228B"/>
    <w:p w:rsidR="000D228B" w:rsidRDefault="000D228B" w:rsidP="000D228B">
      <w:r>
        <w:t xml:space="preserve">- svakodnevno pranje posteljnog rublja </w:t>
      </w:r>
    </w:p>
    <w:p w:rsidR="000D228B" w:rsidRDefault="000D228B" w:rsidP="000D228B">
      <w:r>
        <w:t>- spavaćice i pidžame korisnika</w:t>
      </w:r>
    </w:p>
    <w:p w:rsidR="000D228B" w:rsidRDefault="000D228B" w:rsidP="000D228B">
      <w:r>
        <w:t>- trenirke korisnika</w:t>
      </w:r>
    </w:p>
    <w:p w:rsidR="000D228B" w:rsidRDefault="000D228B" w:rsidP="000D228B">
      <w:r>
        <w:t>- ručnici</w:t>
      </w:r>
    </w:p>
    <w:p w:rsidR="000D228B" w:rsidRDefault="000D228B" w:rsidP="000D228B">
      <w:r>
        <w:t>- jastuci i popluni</w:t>
      </w:r>
    </w:p>
    <w:p w:rsidR="000D228B" w:rsidRDefault="000D228B" w:rsidP="000D228B">
      <w:r>
        <w:t>- deke</w:t>
      </w:r>
    </w:p>
    <w:p w:rsidR="000D228B" w:rsidRDefault="000D228B" w:rsidP="000D228B"/>
    <w:p w:rsidR="000D228B" w:rsidRDefault="000D228B" w:rsidP="000D228B">
      <w:r>
        <w:t>Praonica depandanse ima tri perilice, jedna mala perilica, dvije sušilice,  valjak i parnu postaju za glačanje. Po potrebi se radi i subotom.</w:t>
      </w:r>
    </w:p>
    <w:p w:rsidR="000D228B" w:rsidRDefault="000D228B" w:rsidP="000D228B"/>
    <w:p w:rsidR="00C93351" w:rsidRDefault="000D228B" w:rsidP="000D228B">
      <w:r>
        <w:t>Praonica stari dio ima tri perilice, dvije sušare, jedan valjak, jednu parnu postaju za glačanje</w:t>
      </w:r>
      <w:r w:rsidR="00FC367E">
        <w:t>.</w:t>
      </w:r>
    </w:p>
    <w:p w:rsidR="00FC367E" w:rsidRDefault="00FC367E" w:rsidP="000D228B"/>
    <w:p w:rsidR="00FC367E" w:rsidRDefault="008A113D" w:rsidP="000D228B">
      <w:r>
        <w:t xml:space="preserve">            </w:t>
      </w:r>
    </w:p>
    <w:p w:rsidR="006D0316" w:rsidRDefault="006D0316" w:rsidP="000D228B"/>
    <w:p w:rsidR="008A113D" w:rsidRDefault="00FC367E" w:rsidP="00FC367E">
      <w:pPr>
        <w:rPr>
          <w:rFonts w:ascii="Cambria" w:hAnsi="Cambria"/>
        </w:rPr>
      </w:pPr>
      <w:r w:rsidRPr="00AB6F73">
        <w:rPr>
          <w:rFonts w:ascii="Cambria" w:hAnsi="Cambria"/>
        </w:rPr>
        <w:t xml:space="preserve">               </w:t>
      </w:r>
      <w:r>
        <w:rPr>
          <w:rFonts w:ascii="Cambria" w:hAnsi="Cambria"/>
        </w:rPr>
        <w:t xml:space="preserve">               </w:t>
      </w:r>
    </w:p>
    <w:p w:rsidR="00FC367E" w:rsidRDefault="003A1023" w:rsidP="003A1023">
      <w:r w:rsidRPr="003A1023">
        <w:rPr>
          <w:rFonts w:ascii="Cambria" w:hAnsi="Cambria"/>
          <w:noProof/>
          <w:lang w:val="en-US" w:eastAsia="en-US"/>
        </w:rPr>
        <w:lastRenderedPageBreak/>
        <w:drawing>
          <wp:inline distT="0" distB="0" distL="0" distR="0">
            <wp:extent cx="5760720" cy="790916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7909167"/>
                    </a:xfrm>
                    <a:prstGeom prst="rect">
                      <a:avLst/>
                    </a:prstGeom>
                    <a:noFill/>
                    <a:ln>
                      <a:noFill/>
                    </a:ln>
                  </pic:spPr>
                </pic:pic>
              </a:graphicData>
            </a:graphic>
          </wp:inline>
        </w:drawing>
      </w:r>
      <w:bookmarkStart w:id="1" w:name="_GoBack"/>
      <w:bookmarkEnd w:id="1"/>
    </w:p>
    <w:sectPr w:rsidR="00FC3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74DD"/>
    <w:multiLevelType w:val="hybridMultilevel"/>
    <w:tmpl w:val="FCF0149E"/>
    <w:lvl w:ilvl="0" w:tplc="33022E8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1167FE"/>
    <w:multiLevelType w:val="hybridMultilevel"/>
    <w:tmpl w:val="81BA4BDC"/>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1328199E"/>
    <w:multiLevelType w:val="hybridMultilevel"/>
    <w:tmpl w:val="E286DD06"/>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9C30A49"/>
    <w:multiLevelType w:val="hybridMultilevel"/>
    <w:tmpl w:val="7C66D478"/>
    <w:lvl w:ilvl="0" w:tplc="041A0001">
      <w:start w:val="1"/>
      <w:numFmt w:val="bullet"/>
      <w:lvlText w:val=""/>
      <w:lvlJc w:val="left"/>
      <w:pPr>
        <w:tabs>
          <w:tab w:val="num" w:pos="900"/>
        </w:tabs>
        <w:ind w:left="90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203E2D45"/>
    <w:multiLevelType w:val="hybridMultilevel"/>
    <w:tmpl w:val="B9E8988E"/>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24550C3A"/>
    <w:multiLevelType w:val="hybridMultilevel"/>
    <w:tmpl w:val="9812913C"/>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252834E1"/>
    <w:multiLevelType w:val="hybridMultilevel"/>
    <w:tmpl w:val="B352F766"/>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27EE11C0"/>
    <w:multiLevelType w:val="hybridMultilevel"/>
    <w:tmpl w:val="A1CA6002"/>
    <w:lvl w:ilvl="0" w:tplc="041A0001">
      <w:start w:val="1"/>
      <w:numFmt w:val="bullet"/>
      <w:lvlText w:val=""/>
      <w:lvlJc w:val="left"/>
      <w:pPr>
        <w:tabs>
          <w:tab w:val="num" w:pos="780"/>
        </w:tabs>
        <w:ind w:left="780" w:hanging="360"/>
      </w:pPr>
      <w:rPr>
        <w:rFonts w:ascii="Symbol" w:hAnsi="Symbol" w:hint="default"/>
      </w:rPr>
    </w:lvl>
    <w:lvl w:ilvl="1" w:tplc="A2089C82">
      <w:numFmt w:val="bullet"/>
      <w:lvlText w:val="-"/>
      <w:lvlJc w:val="left"/>
      <w:pPr>
        <w:tabs>
          <w:tab w:val="num" w:pos="1500"/>
        </w:tabs>
        <w:ind w:left="1500" w:hanging="360"/>
      </w:pPr>
      <w:rPr>
        <w:rFonts w:ascii="Calibri" w:eastAsia="Calibri" w:hAnsi="Calibri" w:cs="Calibri" w:hint="default"/>
      </w:rPr>
    </w:lvl>
    <w:lvl w:ilvl="2" w:tplc="041A0001">
      <w:start w:val="1"/>
      <w:numFmt w:val="bullet"/>
      <w:lvlText w:val=""/>
      <w:lvlJc w:val="left"/>
      <w:pPr>
        <w:tabs>
          <w:tab w:val="num" w:pos="2220"/>
        </w:tabs>
        <w:ind w:left="2220" w:hanging="360"/>
      </w:pPr>
      <w:rPr>
        <w:rFonts w:ascii="Symbol" w:hAnsi="Symbol"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8DD670A"/>
    <w:multiLevelType w:val="hybridMultilevel"/>
    <w:tmpl w:val="60BEE63A"/>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322D2DC3"/>
    <w:multiLevelType w:val="hybridMultilevel"/>
    <w:tmpl w:val="AFD8A4D0"/>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324C4DE8"/>
    <w:multiLevelType w:val="hybridMultilevel"/>
    <w:tmpl w:val="0A3E5988"/>
    <w:lvl w:ilvl="0" w:tplc="041A000F">
      <w:start w:val="1"/>
      <w:numFmt w:val="decimal"/>
      <w:lvlText w:val="%1."/>
      <w:lvlJc w:val="left"/>
      <w:pPr>
        <w:tabs>
          <w:tab w:val="num" w:pos="540"/>
        </w:tabs>
        <w:ind w:left="540" w:hanging="360"/>
      </w:pPr>
      <w:rPr>
        <w:rFonts w:hint="default"/>
      </w:rPr>
    </w:lvl>
    <w:lvl w:ilvl="1" w:tplc="041A0019" w:tentative="1">
      <w:start w:val="1"/>
      <w:numFmt w:val="lowerLetter"/>
      <w:lvlText w:val="%2."/>
      <w:lvlJc w:val="left"/>
      <w:pPr>
        <w:tabs>
          <w:tab w:val="num" w:pos="1260"/>
        </w:tabs>
        <w:ind w:left="1260" w:hanging="360"/>
      </w:pPr>
    </w:lvl>
    <w:lvl w:ilvl="2" w:tplc="041A001B" w:tentative="1">
      <w:start w:val="1"/>
      <w:numFmt w:val="lowerRoman"/>
      <w:lvlText w:val="%3."/>
      <w:lvlJc w:val="right"/>
      <w:pPr>
        <w:tabs>
          <w:tab w:val="num" w:pos="1980"/>
        </w:tabs>
        <w:ind w:left="1980" w:hanging="180"/>
      </w:pPr>
    </w:lvl>
    <w:lvl w:ilvl="3" w:tplc="041A000F" w:tentative="1">
      <w:start w:val="1"/>
      <w:numFmt w:val="decimal"/>
      <w:lvlText w:val="%4."/>
      <w:lvlJc w:val="left"/>
      <w:pPr>
        <w:tabs>
          <w:tab w:val="num" w:pos="2700"/>
        </w:tabs>
        <w:ind w:left="2700" w:hanging="360"/>
      </w:pPr>
    </w:lvl>
    <w:lvl w:ilvl="4" w:tplc="041A0019" w:tentative="1">
      <w:start w:val="1"/>
      <w:numFmt w:val="lowerLetter"/>
      <w:lvlText w:val="%5."/>
      <w:lvlJc w:val="left"/>
      <w:pPr>
        <w:tabs>
          <w:tab w:val="num" w:pos="3420"/>
        </w:tabs>
        <w:ind w:left="3420" w:hanging="360"/>
      </w:pPr>
    </w:lvl>
    <w:lvl w:ilvl="5" w:tplc="041A001B" w:tentative="1">
      <w:start w:val="1"/>
      <w:numFmt w:val="lowerRoman"/>
      <w:lvlText w:val="%6."/>
      <w:lvlJc w:val="right"/>
      <w:pPr>
        <w:tabs>
          <w:tab w:val="num" w:pos="4140"/>
        </w:tabs>
        <w:ind w:left="4140" w:hanging="180"/>
      </w:pPr>
    </w:lvl>
    <w:lvl w:ilvl="6" w:tplc="041A000F" w:tentative="1">
      <w:start w:val="1"/>
      <w:numFmt w:val="decimal"/>
      <w:lvlText w:val="%7."/>
      <w:lvlJc w:val="left"/>
      <w:pPr>
        <w:tabs>
          <w:tab w:val="num" w:pos="4860"/>
        </w:tabs>
        <w:ind w:left="4860" w:hanging="360"/>
      </w:pPr>
    </w:lvl>
    <w:lvl w:ilvl="7" w:tplc="041A0019" w:tentative="1">
      <w:start w:val="1"/>
      <w:numFmt w:val="lowerLetter"/>
      <w:lvlText w:val="%8."/>
      <w:lvlJc w:val="left"/>
      <w:pPr>
        <w:tabs>
          <w:tab w:val="num" w:pos="5580"/>
        </w:tabs>
        <w:ind w:left="5580" w:hanging="360"/>
      </w:pPr>
    </w:lvl>
    <w:lvl w:ilvl="8" w:tplc="041A001B" w:tentative="1">
      <w:start w:val="1"/>
      <w:numFmt w:val="lowerRoman"/>
      <w:lvlText w:val="%9."/>
      <w:lvlJc w:val="right"/>
      <w:pPr>
        <w:tabs>
          <w:tab w:val="num" w:pos="6300"/>
        </w:tabs>
        <w:ind w:left="6300" w:hanging="180"/>
      </w:pPr>
    </w:lvl>
  </w:abstractNum>
  <w:abstractNum w:abstractNumId="11" w15:restartNumberingAfterBreak="0">
    <w:nsid w:val="3D24553C"/>
    <w:multiLevelType w:val="hybridMultilevel"/>
    <w:tmpl w:val="2BC4820A"/>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405C4414"/>
    <w:multiLevelType w:val="hybridMultilevel"/>
    <w:tmpl w:val="0EC876B2"/>
    <w:lvl w:ilvl="0" w:tplc="041A000F">
      <w:start w:val="1"/>
      <w:numFmt w:val="decimal"/>
      <w:lvlText w:val="%1."/>
      <w:lvlJc w:val="left"/>
      <w:pPr>
        <w:tabs>
          <w:tab w:val="num" w:pos="720"/>
        </w:tabs>
        <w:ind w:left="720" w:hanging="360"/>
      </w:pPr>
      <w:rPr>
        <w:rFonts w:hint="default"/>
      </w:rPr>
    </w:lvl>
    <w:lvl w:ilvl="1" w:tplc="C57A6E46">
      <w:start w:val="1"/>
      <w:numFmt w:val="lowerLetter"/>
      <w:lvlText w:val="%2)"/>
      <w:lvlJc w:val="left"/>
      <w:pPr>
        <w:tabs>
          <w:tab w:val="num" w:pos="1440"/>
        </w:tabs>
        <w:ind w:left="1440" w:hanging="360"/>
      </w:pPr>
      <w:rPr>
        <w:rFonts w:hint="default"/>
      </w:rPr>
    </w:lvl>
    <w:lvl w:ilvl="2" w:tplc="27929788">
      <w:start w:val="1"/>
      <w:numFmt w:val="bullet"/>
      <w:lvlText w:val="-"/>
      <w:lvlJc w:val="left"/>
      <w:pPr>
        <w:tabs>
          <w:tab w:val="num" w:pos="2340"/>
        </w:tabs>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4F22B17"/>
    <w:multiLevelType w:val="hybridMultilevel"/>
    <w:tmpl w:val="ABBCE1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720BBB"/>
    <w:multiLevelType w:val="hybridMultilevel"/>
    <w:tmpl w:val="6C267C9E"/>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4AAE33AC"/>
    <w:multiLevelType w:val="hybridMultilevel"/>
    <w:tmpl w:val="3A2657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2A282E"/>
    <w:multiLevelType w:val="hybridMultilevel"/>
    <w:tmpl w:val="418E77B8"/>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4D4509FB"/>
    <w:multiLevelType w:val="hybridMultilevel"/>
    <w:tmpl w:val="0AC6C006"/>
    <w:lvl w:ilvl="0" w:tplc="A2089C82">
      <w:numFmt w:val="bullet"/>
      <w:lvlText w:val="-"/>
      <w:lvlJc w:val="left"/>
      <w:pPr>
        <w:ind w:left="1440" w:hanging="360"/>
      </w:pPr>
      <w:rPr>
        <w:rFonts w:ascii="Calibri" w:eastAsia="Calibr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57243EA4"/>
    <w:multiLevelType w:val="hybridMultilevel"/>
    <w:tmpl w:val="D812C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D12584"/>
    <w:multiLevelType w:val="hybridMultilevel"/>
    <w:tmpl w:val="06D0BFE2"/>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5A646F12"/>
    <w:multiLevelType w:val="hybridMultilevel"/>
    <w:tmpl w:val="A7F4D53E"/>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5B300381"/>
    <w:multiLevelType w:val="hybridMultilevel"/>
    <w:tmpl w:val="29F4EF90"/>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5C1265B5"/>
    <w:multiLevelType w:val="hybridMultilevel"/>
    <w:tmpl w:val="3B580358"/>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66326959"/>
    <w:multiLevelType w:val="hybridMultilevel"/>
    <w:tmpl w:val="B178FD6A"/>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687D576E"/>
    <w:multiLevelType w:val="hybridMultilevel"/>
    <w:tmpl w:val="A850847A"/>
    <w:lvl w:ilvl="0" w:tplc="041A0001">
      <w:start w:val="1"/>
      <w:numFmt w:val="bullet"/>
      <w:lvlText w:val=""/>
      <w:lvlJc w:val="left"/>
      <w:pPr>
        <w:tabs>
          <w:tab w:val="num" w:pos="900"/>
        </w:tabs>
        <w:ind w:left="900" w:hanging="360"/>
      </w:pPr>
      <w:rPr>
        <w:rFonts w:ascii="Symbol" w:hAnsi="Symbol" w:hint="default"/>
      </w:rPr>
    </w:lvl>
    <w:lvl w:ilvl="1" w:tplc="A2089C82">
      <w:numFmt w:val="bullet"/>
      <w:lvlText w:val="-"/>
      <w:lvlJc w:val="left"/>
      <w:pPr>
        <w:tabs>
          <w:tab w:val="num" w:pos="1440"/>
        </w:tabs>
        <w:ind w:left="1440" w:hanging="360"/>
      </w:pPr>
      <w:rPr>
        <w:rFonts w:ascii="Calibri" w:eastAsia="Calibri" w:hAnsi="Calibri" w:cs="Calibri"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68B0767A"/>
    <w:multiLevelType w:val="hybridMultilevel"/>
    <w:tmpl w:val="CAFCD9B8"/>
    <w:lvl w:ilvl="0" w:tplc="041A0001">
      <w:start w:val="1"/>
      <w:numFmt w:val="bullet"/>
      <w:lvlText w:val=""/>
      <w:lvlJc w:val="left"/>
      <w:pPr>
        <w:tabs>
          <w:tab w:val="num" w:pos="900"/>
        </w:tabs>
        <w:ind w:left="900" w:hanging="360"/>
      </w:pPr>
      <w:rPr>
        <w:rFonts w:ascii="Symbol" w:hAnsi="Symbol"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6" w15:restartNumberingAfterBreak="0">
    <w:nsid w:val="7AD47378"/>
    <w:multiLevelType w:val="hybridMultilevel"/>
    <w:tmpl w:val="3910AC8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5"/>
  </w:num>
  <w:num w:numId="4">
    <w:abstractNumId w:val="18"/>
  </w:num>
  <w:num w:numId="5">
    <w:abstractNumId w:val="14"/>
  </w:num>
  <w:num w:numId="6">
    <w:abstractNumId w:val="9"/>
  </w:num>
  <w:num w:numId="7">
    <w:abstractNumId w:val="17"/>
  </w:num>
  <w:num w:numId="8">
    <w:abstractNumId w:val="5"/>
  </w:num>
  <w:num w:numId="9">
    <w:abstractNumId w:val="2"/>
  </w:num>
  <w:num w:numId="10">
    <w:abstractNumId w:val="6"/>
  </w:num>
  <w:num w:numId="11">
    <w:abstractNumId w:val="21"/>
  </w:num>
  <w:num w:numId="12">
    <w:abstractNumId w:val="23"/>
  </w:num>
  <w:num w:numId="13">
    <w:abstractNumId w:val="8"/>
  </w:num>
  <w:num w:numId="14">
    <w:abstractNumId w:val="16"/>
  </w:num>
  <w:num w:numId="15">
    <w:abstractNumId w:val="1"/>
  </w:num>
  <w:num w:numId="16">
    <w:abstractNumId w:val="19"/>
  </w:num>
  <w:num w:numId="17">
    <w:abstractNumId w:val="11"/>
  </w:num>
  <w:num w:numId="18">
    <w:abstractNumId w:val="4"/>
  </w:num>
  <w:num w:numId="19">
    <w:abstractNumId w:val="22"/>
  </w:num>
  <w:num w:numId="20">
    <w:abstractNumId w:val="20"/>
  </w:num>
  <w:num w:numId="21">
    <w:abstractNumId w:val="24"/>
  </w:num>
  <w:num w:numId="22">
    <w:abstractNumId w:val="0"/>
  </w:num>
  <w:num w:numId="23">
    <w:abstractNumId w:val="15"/>
  </w:num>
  <w:num w:numId="24">
    <w:abstractNumId w:val="12"/>
  </w:num>
  <w:num w:numId="25">
    <w:abstractNumId w:val="10"/>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21"/>
    <w:rsid w:val="000D228B"/>
    <w:rsid w:val="000E7758"/>
    <w:rsid w:val="001663B9"/>
    <w:rsid w:val="00211B96"/>
    <w:rsid w:val="0021405F"/>
    <w:rsid w:val="00247B91"/>
    <w:rsid w:val="00323EE3"/>
    <w:rsid w:val="003A1023"/>
    <w:rsid w:val="0044061C"/>
    <w:rsid w:val="00446EF0"/>
    <w:rsid w:val="004D58A1"/>
    <w:rsid w:val="005928CD"/>
    <w:rsid w:val="00593EAB"/>
    <w:rsid w:val="005A5D77"/>
    <w:rsid w:val="0065499D"/>
    <w:rsid w:val="0065734B"/>
    <w:rsid w:val="006B58A0"/>
    <w:rsid w:val="006D0316"/>
    <w:rsid w:val="006D332D"/>
    <w:rsid w:val="00704DFB"/>
    <w:rsid w:val="007615BB"/>
    <w:rsid w:val="007F5F1E"/>
    <w:rsid w:val="008A113D"/>
    <w:rsid w:val="008F2C13"/>
    <w:rsid w:val="00911D21"/>
    <w:rsid w:val="00A11AEC"/>
    <w:rsid w:val="00A5655F"/>
    <w:rsid w:val="00A72D7D"/>
    <w:rsid w:val="00AA6A8F"/>
    <w:rsid w:val="00B11706"/>
    <w:rsid w:val="00B1180E"/>
    <w:rsid w:val="00B57B9E"/>
    <w:rsid w:val="00B72860"/>
    <w:rsid w:val="00BE65DE"/>
    <w:rsid w:val="00C113BD"/>
    <w:rsid w:val="00C93351"/>
    <w:rsid w:val="00CA7BB5"/>
    <w:rsid w:val="00CE7094"/>
    <w:rsid w:val="00D4408D"/>
    <w:rsid w:val="00D47224"/>
    <w:rsid w:val="00DB0DF6"/>
    <w:rsid w:val="00DB5BBA"/>
    <w:rsid w:val="00DD52B2"/>
    <w:rsid w:val="00DE2FA0"/>
    <w:rsid w:val="00DE2FDD"/>
    <w:rsid w:val="00DE3525"/>
    <w:rsid w:val="00EA6559"/>
    <w:rsid w:val="00FC367E"/>
    <w:rsid w:val="00FF2C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C4CDC-7BC9-41B9-BDE1-13805B9A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32D"/>
    <w:pPr>
      <w:spacing w:after="0" w:line="240" w:lineRule="auto"/>
    </w:pPr>
    <w:rPr>
      <w:rFonts w:ascii="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928CD"/>
    <w:rPr>
      <w:rFonts w:ascii="Tahoma" w:hAnsi="Tahoma" w:cs="Tahoma"/>
      <w:sz w:val="16"/>
      <w:szCs w:val="16"/>
    </w:rPr>
  </w:style>
  <w:style w:type="character" w:customStyle="1" w:styleId="TekstbaloniaChar">
    <w:name w:val="Tekst balončića Char"/>
    <w:basedOn w:val="Zadanifontodlomka"/>
    <w:link w:val="Tekstbalonia"/>
    <w:uiPriority w:val="99"/>
    <w:semiHidden/>
    <w:rsid w:val="005928CD"/>
    <w:rPr>
      <w:rFonts w:ascii="Tahoma" w:hAnsi="Tahoma" w:cs="Tahoma"/>
      <w:sz w:val="16"/>
      <w:szCs w:val="16"/>
      <w:lang w:eastAsia="hr-HR"/>
    </w:rPr>
  </w:style>
  <w:style w:type="table" w:styleId="Reetkatablice">
    <w:name w:val="Table Grid"/>
    <w:basedOn w:val="Obinatablica"/>
    <w:uiPriority w:val="59"/>
    <w:rsid w:val="0021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A5D7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5489</Words>
  <Characters>31292</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Trnje</dc:creator>
  <cp:lastModifiedBy>Tajnik</cp:lastModifiedBy>
  <cp:revision>15</cp:revision>
  <cp:lastPrinted>2021-12-07T07:45:00Z</cp:lastPrinted>
  <dcterms:created xsi:type="dcterms:W3CDTF">2021-12-09T12:37:00Z</dcterms:created>
  <dcterms:modified xsi:type="dcterms:W3CDTF">2021-12-22T14:45:00Z</dcterms:modified>
</cp:coreProperties>
</file>