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92" w:rsidRPr="004C0163" w:rsidRDefault="00B14092" w:rsidP="00B1409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C0163">
        <w:rPr>
          <w:rFonts w:ascii="Times New Roman" w:hAnsi="Times New Roman" w:cs="Times New Roman"/>
          <w:sz w:val="24"/>
          <w:szCs w:val="24"/>
        </w:rPr>
        <w:t xml:space="preserve">Izvješće sa </w:t>
      </w:r>
      <w:r w:rsidR="00483BCC" w:rsidRPr="004C0163">
        <w:rPr>
          <w:rFonts w:ascii="Times New Roman" w:hAnsi="Times New Roman" w:cs="Times New Roman"/>
          <w:sz w:val="24"/>
          <w:szCs w:val="24"/>
        </w:rPr>
        <w:t>13</w:t>
      </w:r>
      <w:r w:rsidR="00B62C4B" w:rsidRPr="004C0163">
        <w:rPr>
          <w:rFonts w:ascii="Times New Roman" w:hAnsi="Times New Roman" w:cs="Times New Roman"/>
          <w:sz w:val="24"/>
          <w:szCs w:val="24"/>
        </w:rPr>
        <w:t xml:space="preserve">. </w:t>
      </w:r>
      <w:r w:rsidRPr="004C0163">
        <w:rPr>
          <w:rFonts w:ascii="Times New Roman" w:hAnsi="Times New Roman" w:cs="Times New Roman"/>
          <w:sz w:val="24"/>
          <w:szCs w:val="24"/>
        </w:rPr>
        <w:t xml:space="preserve">sjednice Upravnog vijeća Doma za starije osobe Trnje, Zagreb, Poljička 12, </w:t>
      </w:r>
      <w:r w:rsidR="00B62C4B" w:rsidRPr="004C0163">
        <w:rPr>
          <w:rFonts w:ascii="Times New Roman" w:hAnsi="Times New Roman" w:cs="Times New Roman"/>
          <w:sz w:val="24"/>
          <w:szCs w:val="24"/>
        </w:rPr>
        <w:t xml:space="preserve">održane </w:t>
      </w:r>
      <w:r w:rsidR="004C0163" w:rsidRPr="004C0163">
        <w:rPr>
          <w:rFonts w:ascii="Times New Roman" w:hAnsi="Times New Roman" w:cs="Times New Roman"/>
          <w:sz w:val="24"/>
          <w:szCs w:val="24"/>
        </w:rPr>
        <w:t>28.12</w:t>
      </w:r>
      <w:r w:rsidR="00486AC2" w:rsidRPr="004C0163">
        <w:rPr>
          <w:rFonts w:ascii="Times New Roman" w:hAnsi="Times New Roman" w:cs="Times New Roman"/>
          <w:sz w:val="24"/>
          <w:szCs w:val="24"/>
        </w:rPr>
        <w:t>.2023</w:t>
      </w:r>
      <w:r w:rsidR="00B62C4B" w:rsidRPr="004C0163">
        <w:rPr>
          <w:rFonts w:ascii="Times New Roman" w:hAnsi="Times New Roman" w:cs="Times New Roman"/>
          <w:sz w:val="24"/>
          <w:szCs w:val="24"/>
        </w:rPr>
        <w:t xml:space="preserve">. u </w:t>
      </w:r>
      <w:r w:rsidR="004C0163" w:rsidRPr="004C0163">
        <w:rPr>
          <w:rFonts w:ascii="Times New Roman" w:hAnsi="Times New Roman" w:cs="Times New Roman"/>
          <w:sz w:val="24"/>
          <w:szCs w:val="24"/>
        </w:rPr>
        <w:t>17:00</w:t>
      </w:r>
      <w:r w:rsidR="00B62C4B" w:rsidRPr="004C0163">
        <w:rPr>
          <w:rFonts w:ascii="Times New Roman" w:hAnsi="Times New Roman" w:cs="Times New Roman"/>
          <w:sz w:val="24"/>
          <w:szCs w:val="24"/>
        </w:rPr>
        <w:t xml:space="preserve"> sati</w:t>
      </w:r>
      <w:r w:rsidRPr="004C0163">
        <w:rPr>
          <w:rFonts w:ascii="Times New Roman" w:hAnsi="Times New Roman" w:cs="Times New Roman"/>
          <w:sz w:val="24"/>
          <w:szCs w:val="24"/>
        </w:rPr>
        <w:t>.</w:t>
      </w:r>
    </w:p>
    <w:p w:rsidR="00C97407" w:rsidRPr="004C0163" w:rsidRDefault="00D73955" w:rsidP="00D73955">
      <w:pPr>
        <w:jc w:val="center"/>
        <w:rPr>
          <w:rFonts w:ascii="Times New Roman" w:hAnsi="Times New Roman" w:cs="Times New Roman"/>
          <w:sz w:val="24"/>
          <w:szCs w:val="24"/>
        </w:rPr>
      </w:pPr>
      <w:r w:rsidRPr="004C0163">
        <w:rPr>
          <w:rFonts w:ascii="Times New Roman" w:hAnsi="Times New Roman" w:cs="Times New Roman"/>
          <w:sz w:val="24"/>
          <w:szCs w:val="24"/>
        </w:rPr>
        <w:t>DNEVNI RED:</w:t>
      </w:r>
    </w:p>
    <w:p w:rsidR="004C0163" w:rsidRPr="004C0163" w:rsidRDefault="004C0163" w:rsidP="004C016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163">
        <w:rPr>
          <w:rFonts w:ascii="Times New Roman" w:hAnsi="Times New Roman" w:cs="Times New Roman"/>
          <w:sz w:val="24"/>
          <w:szCs w:val="24"/>
        </w:rPr>
        <w:t>Usvajanje zapisnika sa 13. sjednice Upravnog vijeća</w:t>
      </w:r>
    </w:p>
    <w:p w:rsidR="004C0163" w:rsidRPr="004C0163" w:rsidRDefault="004C0163" w:rsidP="004C016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163">
        <w:rPr>
          <w:rFonts w:ascii="Times New Roman" w:hAnsi="Times New Roman" w:cs="Times New Roman"/>
          <w:sz w:val="24"/>
          <w:szCs w:val="24"/>
        </w:rPr>
        <w:t>Donošenje odluke o zakupu za prostor koji je u zakupu Doma zdravlja Zagreb – Centar</w:t>
      </w:r>
    </w:p>
    <w:p w:rsidR="004C0163" w:rsidRPr="004C0163" w:rsidRDefault="004C0163" w:rsidP="004C016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163">
        <w:rPr>
          <w:rFonts w:ascii="Times New Roman" w:hAnsi="Times New Roman" w:cs="Times New Roman"/>
          <w:sz w:val="24"/>
          <w:szCs w:val="24"/>
        </w:rPr>
        <w:t>Usvajanje Izvještaja o radu Doma za starije osobe Trnje za 2023.</w:t>
      </w:r>
    </w:p>
    <w:p w:rsidR="004C0163" w:rsidRPr="004C0163" w:rsidRDefault="004C0163" w:rsidP="004C016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163">
        <w:rPr>
          <w:rFonts w:ascii="Times New Roman" w:hAnsi="Times New Roman" w:cs="Times New Roman"/>
          <w:sz w:val="24"/>
          <w:szCs w:val="24"/>
        </w:rPr>
        <w:t>Usvajanje Plana rada Doma za starije osobe Trnje za 2024.</w:t>
      </w:r>
    </w:p>
    <w:p w:rsidR="004C0163" w:rsidRPr="004C0163" w:rsidRDefault="004C0163" w:rsidP="004C016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163">
        <w:rPr>
          <w:rFonts w:ascii="Times New Roman" w:hAnsi="Times New Roman" w:cs="Times New Roman"/>
          <w:sz w:val="24"/>
          <w:szCs w:val="24"/>
        </w:rPr>
        <w:t xml:space="preserve">Razno </w:t>
      </w:r>
    </w:p>
    <w:p w:rsidR="00DE5019" w:rsidRPr="004C0163" w:rsidRDefault="00DE5019" w:rsidP="00DE5019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2550C3" w:rsidRPr="004C0163" w:rsidRDefault="00F46EBA" w:rsidP="002550C3">
      <w:pPr>
        <w:jc w:val="both"/>
        <w:rPr>
          <w:rFonts w:ascii="Times New Roman" w:hAnsi="Times New Roman" w:cs="Times New Roman"/>
          <w:sz w:val="24"/>
          <w:szCs w:val="24"/>
        </w:rPr>
      </w:pPr>
      <w:r w:rsidRPr="004C0163">
        <w:rPr>
          <w:rFonts w:ascii="Times New Roman" w:hAnsi="Times New Roman" w:cs="Times New Roman"/>
          <w:sz w:val="24"/>
          <w:szCs w:val="24"/>
        </w:rPr>
        <w:t>Ad 1</w:t>
      </w:r>
      <w:r w:rsidR="00933C97" w:rsidRPr="004C0163">
        <w:rPr>
          <w:rFonts w:ascii="Times New Roman" w:hAnsi="Times New Roman" w:cs="Times New Roman"/>
          <w:sz w:val="24"/>
          <w:szCs w:val="24"/>
        </w:rPr>
        <w:t>.</w:t>
      </w:r>
    </w:p>
    <w:p w:rsidR="001870BD" w:rsidRPr="004C0163" w:rsidRDefault="00933C97" w:rsidP="00483BC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0163">
        <w:rPr>
          <w:rFonts w:ascii="Times New Roman" w:hAnsi="Times New Roman" w:cs="Times New Roman"/>
          <w:sz w:val="24"/>
          <w:szCs w:val="24"/>
        </w:rPr>
        <w:t>ZAKLJUČAK</w:t>
      </w:r>
      <w:r w:rsidR="0096286F" w:rsidRPr="004C0163">
        <w:rPr>
          <w:rFonts w:ascii="Times New Roman" w:hAnsi="Times New Roman" w:cs="Times New Roman"/>
          <w:sz w:val="24"/>
          <w:szCs w:val="24"/>
        </w:rPr>
        <w:t xml:space="preserve">: </w:t>
      </w:r>
      <w:r w:rsidR="004C0163" w:rsidRPr="004C0163">
        <w:rPr>
          <w:rFonts w:ascii="Times New Roman" w:hAnsi="Times New Roman" w:cs="Times New Roman"/>
          <w:sz w:val="24"/>
          <w:szCs w:val="24"/>
        </w:rPr>
        <w:t>Zapisnik sa 13</w:t>
      </w:r>
      <w:r w:rsidR="00483BCC" w:rsidRPr="004C0163">
        <w:rPr>
          <w:rFonts w:ascii="Times New Roman" w:hAnsi="Times New Roman" w:cs="Times New Roman"/>
          <w:sz w:val="24"/>
          <w:szCs w:val="24"/>
        </w:rPr>
        <w:t>. sjednice se usvaja jednoglasno</w:t>
      </w:r>
    </w:p>
    <w:p w:rsidR="001B1865" w:rsidRPr="004C0163" w:rsidRDefault="001870BD" w:rsidP="004B4B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163">
        <w:rPr>
          <w:rFonts w:ascii="Times New Roman" w:hAnsi="Times New Roman" w:cs="Times New Roman"/>
          <w:sz w:val="24"/>
          <w:szCs w:val="24"/>
        </w:rPr>
        <w:t>Ad. 2</w:t>
      </w:r>
      <w:r w:rsidR="00955869" w:rsidRPr="004C0163">
        <w:rPr>
          <w:rFonts w:ascii="Times New Roman" w:hAnsi="Times New Roman" w:cs="Times New Roman"/>
          <w:sz w:val="24"/>
          <w:szCs w:val="24"/>
        </w:rPr>
        <w:t>.</w:t>
      </w:r>
    </w:p>
    <w:p w:rsidR="004C0163" w:rsidRPr="004C0163" w:rsidRDefault="004C0163" w:rsidP="004C016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0163">
        <w:rPr>
          <w:rFonts w:ascii="Times New Roman" w:hAnsi="Times New Roman" w:cs="Times New Roman"/>
          <w:sz w:val="24"/>
          <w:szCs w:val="24"/>
        </w:rPr>
        <w:t>ODLUKA</w:t>
      </w:r>
      <w:r w:rsidR="00955869" w:rsidRPr="004C0163">
        <w:rPr>
          <w:rFonts w:ascii="Times New Roman" w:hAnsi="Times New Roman" w:cs="Times New Roman"/>
          <w:sz w:val="24"/>
          <w:szCs w:val="24"/>
        </w:rPr>
        <w:t xml:space="preserve">: </w:t>
      </w:r>
      <w:r w:rsidRPr="004C0163">
        <w:rPr>
          <w:rFonts w:ascii="Times New Roman" w:hAnsi="Times New Roman" w:cs="Times New Roman"/>
          <w:sz w:val="24"/>
          <w:szCs w:val="24"/>
        </w:rPr>
        <w:t>Kojom se odobrava Domu da sklopi Ugovor o zakupu poslovnog prostora sa Domom zdravlja Zagreb – Centar sa izmjenama u članku 6. Ugovora u kojem bi se na daljnji 5 godina zakupniku davao prostor u zakup bez plaćanja najamnine i oslobađanja od plaćanja režijskih troškova.</w:t>
      </w:r>
    </w:p>
    <w:p w:rsidR="00293C3B" w:rsidRPr="004C0163" w:rsidRDefault="00483BCC" w:rsidP="004C0163">
      <w:pPr>
        <w:jc w:val="both"/>
        <w:rPr>
          <w:rFonts w:ascii="Times New Roman" w:hAnsi="Times New Roman" w:cs="Times New Roman"/>
          <w:sz w:val="24"/>
          <w:szCs w:val="24"/>
        </w:rPr>
      </w:pPr>
      <w:r w:rsidRPr="004C0163">
        <w:rPr>
          <w:rFonts w:ascii="Times New Roman" w:hAnsi="Times New Roman" w:cs="Times New Roman"/>
          <w:sz w:val="24"/>
          <w:szCs w:val="24"/>
        </w:rPr>
        <w:t xml:space="preserve">Ad. 3. </w:t>
      </w:r>
    </w:p>
    <w:p w:rsidR="00483BCC" w:rsidRPr="004C0163" w:rsidRDefault="00483BCC" w:rsidP="004C01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0163">
        <w:rPr>
          <w:rFonts w:ascii="Times New Roman" w:hAnsi="Times New Roman" w:cs="Times New Roman"/>
          <w:sz w:val="24"/>
          <w:szCs w:val="24"/>
        </w:rPr>
        <w:t xml:space="preserve">ZAKLJUČAK: </w:t>
      </w:r>
      <w:r w:rsidR="004C0163" w:rsidRPr="004C0163">
        <w:rPr>
          <w:rFonts w:ascii="Times New Roman" w:hAnsi="Times New Roman" w:cs="Times New Roman"/>
          <w:sz w:val="24"/>
          <w:szCs w:val="24"/>
        </w:rPr>
        <w:t>Usvaja se Izvještaj o radu Doma za starije osobe Trnje za 2023. godinu.</w:t>
      </w:r>
    </w:p>
    <w:p w:rsidR="00483BCC" w:rsidRPr="004C0163" w:rsidRDefault="00483BCC" w:rsidP="00483BCC">
      <w:pPr>
        <w:jc w:val="both"/>
        <w:rPr>
          <w:rFonts w:ascii="Times New Roman" w:hAnsi="Times New Roman" w:cs="Times New Roman"/>
          <w:sz w:val="24"/>
          <w:szCs w:val="24"/>
        </w:rPr>
      </w:pPr>
      <w:r w:rsidRPr="004C0163">
        <w:rPr>
          <w:rFonts w:ascii="Times New Roman" w:hAnsi="Times New Roman" w:cs="Times New Roman"/>
          <w:sz w:val="24"/>
          <w:szCs w:val="24"/>
        </w:rPr>
        <w:t xml:space="preserve">Ad. 4. </w:t>
      </w:r>
    </w:p>
    <w:p w:rsidR="004C0163" w:rsidRPr="004C0163" w:rsidRDefault="00483BCC" w:rsidP="004C01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0163">
        <w:rPr>
          <w:rFonts w:ascii="Times New Roman" w:hAnsi="Times New Roman" w:cs="Times New Roman"/>
          <w:sz w:val="24"/>
          <w:szCs w:val="24"/>
        </w:rPr>
        <w:t xml:space="preserve">ZAKJLUČAK: </w:t>
      </w:r>
      <w:r w:rsidR="004C0163" w:rsidRPr="004C0163">
        <w:rPr>
          <w:rFonts w:ascii="Times New Roman" w:hAnsi="Times New Roman" w:cs="Times New Roman"/>
          <w:sz w:val="24"/>
          <w:szCs w:val="24"/>
        </w:rPr>
        <w:t>Jednoglasno se usvaja Plana rada Doma za starije osobe Trnje za 2024. godinu.</w:t>
      </w:r>
    </w:p>
    <w:p w:rsidR="00483BCC" w:rsidRPr="004C0163" w:rsidRDefault="00483BCC" w:rsidP="00483B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407" w:rsidRPr="004C0163" w:rsidRDefault="00F43631" w:rsidP="00293C3B">
      <w:pPr>
        <w:pStyle w:val="Odlomakpopisa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4C0163">
        <w:rPr>
          <w:rFonts w:ascii="Times New Roman" w:hAnsi="Times New Roman" w:cs="Times New Roman"/>
          <w:sz w:val="24"/>
          <w:szCs w:val="24"/>
        </w:rPr>
        <w:t>Završeno u</w:t>
      </w:r>
      <w:r w:rsidR="004C0163" w:rsidRPr="004C0163">
        <w:rPr>
          <w:rFonts w:ascii="Times New Roman" w:hAnsi="Times New Roman" w:cs="Times New Roman"/>
          <w:sz w:val="24"/>
          <w:szCs w:val="24"/>
        </w:rPr>
        <w:t xml:space="preserve"> 18:00 </w:t>
      </w:r>
      <w:r w:rsidR="00882AE3" w:rsidRPr="004C0163">
        <w:rPr>
          <w:rFonts w:ascii="Times New Roman" w:hAnsi="Times New Roman" w:cs="Times New Roman"/>
          <w:sz w:val="24"/>
          <w:szCs w:val="24"/>
        </w:rPr>
        <w:t>sati</w:t>
      </w:r>
      <w:bookmarkEnd w:id="0"/>
    </w:p>
    <w:sectPr w:rsidR="00C97407" w:rsidRPr="004C0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C0ACD"/>
    <w:multiLevelType w:val="hybridMultilevel"/>
    <w:tmpl w:val="06380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D5D79"/>
    <w:multiLevelType w:val="hybridMultilevel"/>
    <w:tmpl w:val="6F545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35657"/>
    <w:multiLevelType w:val="hybridMultilevel"/>
    <w:tmpl w:val="34CAA44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30B721E"/>
    <w:multiLevelType w:val="hybridMultilevel"/>
    <w:tmpl w:val="C292E14C"/>
    <w:lvl w:ilvl="0" w:tplc="6D303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06110E"/>
    <w:multiLevelType w:val="hybridMultilevel"/>
    <w:tmpl w:val="6C4E5D9C"/>
    <w:lvl w:ilvl="0" w:tplc="B9580BC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7392643"/>
    <w:multiLevelType w:val="singleLevel"/>
    <w:tmpl w:val="728C0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6" w15:restartNumberingAfterBreak="0">
    <w:nsid w:val="50CD101E"/>
    <w:multiLevelType w:val="hybridMultilevel"/>
    <w:tmpl w:val="772C594C"/>
    <w:lvl w:ilvl="0" w:tplc="E5964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4F3652"/>
    <w:multiLevelType w:val="hybridMultilevel"/>
    <w:tmpl w:val="7FAC6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F14C7B"/>
    <w:multiLevelType w:val="hybridMultilevel"/>
    <w:tmpl w:val="A98ABAC4"/>
    <w:lvl w:ilvl="0" w:tplc="75A4B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31C63A5"/>
    <w:multiLevelType w:val="hybridMultilevel"/>
    <w:tmpl w:val="45343374"/>
    <w:lvl w:ilvl="0" w:tplc="2D14CB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55"/>
    <w:rsid w:val="000755E6"/>
    <w:rsid w:val="000C4F8A"/>
    <w:rsid w:val="000C70A1"/>
    <w:rsid w:val="001870BD"/>
    <w:rsid w:val="001B1865"/>
    <w:rsid w:val="001B7E4A"/>
    <w:rsid w:val="00243DF7"/>
    <w:rsid w:val="002550C3"/>
    <w:rsid w:val="00293C3B"/>
    <w:rsid w:val="003F1DA0"/>
    <w:rsid w:val="003F48F8"/>
    <w:rsid w:val="003F5726"/>
    <w:rsid w:val="00483BCC"/>
    <w:rsid w:val="00486AC2"/>
    <w:rsid w:val="004B4B7F"/>
    <w:rsid w:val="004C0163"/>
    <w:rsid w:val="004D29BD"/>
    <w:rsid w:val="00506E54"/>
    <w:rsid w:val="005E408F"/>
    <w:rsid w:val="0066121D"/>
    <w:rsid w:val="006E558A"/>
    <w:rsid w:val="0071718A"/>
    <w:rsid w:val="007A3113"/>
    <w:rsid w:val="00803859"/>
    <w:rsid w:val="0081638D"/>
    <w:rsid w:val="00875B92"/>
    <w:rsid w:val="00882AE3"/>
    <w:rsid w:val="008D15E3"/>
    <w:rsid w:val="008E01E0"/>
    <w:rsid w:val="00933C97"/>
    <w:rsid w:val="00955869"/>
    <w:rsid w:val="0096286F"/>
    <w:rsid w:val="009C08B7"/>
    <w:rsid w:val="00A21AC7"/>
    <w:rsid w:val="00A419DD"/>
    <w:rsid w:val="00A63878"/>
    <w:rsid w:val="00A8571B"/>
    <w:rsid w:val="00AE4368"/>
    <w:rsid w:val="00B14092"/>
    <w:rsid w:val="00B62C4B"/>
    <w:rsid w:val="00C32F45"/>
    <w:rsid w:val="00C75A44"/>
    <w:rsid w:val="00C97407"/>
    <w:rsid w:val="00D27E36"/>
    <w:rsid w:val="00D73955"/>
    <w:rsid w:val="00DE5019"/>
    <w:rsid w:val="00DF1486"/>
    <w:rsid w:val="00DF5C0C"/>
    <w:rsid w:val="00E23210"/>
    <w:rsid w:val="00F43631"/>
    <w:rsid w:val="00F4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8274F"/>
  <w15:docId w15:val="{4830727F-0BC7-4A04-A4B1-1A2DEE27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4D2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51</cp:revision>
  <dcterms:created xsi:type="dcterms:W3CDTF">2020-02-27T07:45:00Z</dcterms:created>
  <dcterms:modified xsi:type="dcterms:W3CDTF">2024-01-02T08:06:00Z</dcterms:modified>
</cp:coreProperties>
</file>